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pacing w:val="-11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金安区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横塘岗乡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公开招考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后备干部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673"/>
        <w:gridCol w:w="117"/>
        <w:gridCol w:w="428"/>
        <w:gridCol w:w="734"/>
        <w:gridCol w:w="372"/>
        <w:gridCol w:w="702"/>
        <w:gridCol w:w="670"/>
        <w:gridCol w:w="322"/>
        <w:gridCol w:w="153"/>
        <w:gridCol w:w="981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一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照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民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籍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身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紧急联系电话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身份证号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  <w:lang w:eastAsia="zh-CN"/>
              </w:rPr>
              <w:t>职位代码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第一学历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最高学历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家庭住址</w:t>
            </w:r>
          </w:p>
        </w:tc>
        <w:tc>
          <w:tcPr>
            <w:tcW w:w="705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现工作单位及职务</w:t>
            </w:r>
          </w:p>
        </w:tc>
        <w:tc>
          <w:tcPr>
            <w:tcW w:w="7052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历</w:t>
            </w:r>
          </w:p>
        </w:tc>
        <w:tc>
          <w:tcPr>
            <w:tcW w:w="8500" w:type="dxa"/>
            <w:gridSpan w:val="13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情况</w:t>
            </w:r>
          </w:p>
        </w:tc>
        <w:tc>
          <w:tcPr>
            <w:tcW w:w="8500" w:type="dxa"/>
            <w:gridSpan w:val="13"/>
          </w:tcPr>
          <w:p>
            <w:pPr>
              <w:jc w:val="left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  <w:highlight w:val="none"/>
              </w:rPr>
              <w:t>有何专业特长</w:t>
            </w:r>
          </w:p>
        </w:tc>
        <w:tc>
          <w:tcPr>
            <w:tcW w:w="850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称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政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面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貌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诚信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00" w:type="dxa"/>
            <w:gridSpan w:val="1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本人自愿报考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六安市金安区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横塘岗乡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公开招考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后备干部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职位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符合招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⒉所填写的个人信息和提供的证明资料、证件等均真实、准确、有效。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⒋本人保证遵守以上承诺，如有违反，自愿依据《安徽省人事考试违纪处理规定》接受相应处理，后果自负。</w:t>
            </w:r>
          </w:p>
          <w:p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eastAsia="黑体" w:cs="Calibri"/>
                <w:color w:val="000000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承诺人签名：</w:t>
            </w:r>
            <w:r>
              <w:rPr>
                <w:rFonts w:eastAsia="黑体" w:cs="Calibri"/>
                <w:color w:val="000000"/>
                <w:kern w:val="0"/>
                <w:sz w:val="28"/>
                <w:szCs w:val="28"/>
                <w:highlight w:val="none"/>
              </w:rPr>
              <w:t>               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承诺时间：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500" w:type="dxa"/>
            <w:gridSpan w:val="13"/>
            <w:vAlign w:val="bottom"/>
          </w:tcPr>
          <w:p>
            <w:pPr>
              <w:widowControl/>
              <w:spacing w:line="480" w:lineRule="exact"/>
              <w:ind w:left="3689" w:leftChars="1471" w:hanging="600" w:hangingChars="25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80" w:lineRule="exact"/>
              <w:ind w:left="3807" w:leftChars="1813" w:firstLine="840" w:firstLineChars="350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 xml:space="preserve">   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g4OGI0MGViZGYyM2JhODcxMjUxM2IzZDQxNzIifQ=="/>
  </w:docVars>
  <w:rsids>
    <w:rsidRoot w:val="2BCA7F44"/>
    <w:rsid w:val="00A31832"/>
    <w:rsid w:val="05C141CF"/>
    <w:rsid w:val="05E355AA"/>
    <w:rsid w:val="0BB87FE9"/>
    <w:rsid w:val="1087681A"/>
    <w:rsid w:val="16BC52BA"/>
    <w:rsid w:val="16BE1150"/>
    <w:rsid w:val="28F035E2"/>
    <w:rsid w:val="2BCA7F44"/>
    <w:rsid w:val="31826864"/>
    <w:rsid w:val="35E61E89"/>
    <w:rsid w:val="43052A9E"/>
    <w:rsid w:val="4BEA1320"/>
    <w:rsid w:val="4CB67E6F"/>
    <w:rsid w:val="501C315F"/>
    <w:rsid w:val="584C2108"/>
    <w:rsid w:val="58A43CF2"/>
    <w:rsid w:val="5AF26F96"/>
    <w:rsid w:val="6DD92670"/>
    <w:rsid w:val="746A1E3C"/>
    <w:rsid w:val="7AA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380</Characters>
  <Lines>0</Lines>
  <Paragraphs>0</Paragraphs>
  <TotalTime>2</TotalTime>
  <ScaleCrop>false</ScaleCrop>
  <LinksUpToDate>false</LinksUpToDate>
  <CharactersWithSpaces>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2022-02-21T07:59:00Z</dcterms:created>
  <dc:creator>Administrator</dc:creator>
  <cp:lastModifiedBy>Administrator</cp:lastModifiedBy>
  <dcterms:modified xsi:type="dcterms:W3CDTF">2022-11-05T01:04:37Z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C878CBAD5C094F49BED4CE2E01DB43D0</vt:lpwstr>
  </property>
</Properties>
</file>