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6"/>
          <w:szCs w:val="36"/>
        </w:rPr>
      </w:pPr>
      <w:r>
        <w:rPr>
          <w:rFonts w:hint="eastAsia"/>
          <w:b/>
          <w:bCs/>
          <w:sz w:val="36"/>
          <w:szCs w:val="36"/>
        </w:rPr>
        <w:t>六安市金安区体育局政府信息公开</w:t>
      </w:r>
    </w:p>
    <w:p/>
    <w:p>
      <w:pPr>
        <w:pStyle w:val="2"/>
        <w:keepNext w:val="0"/>
        <w:keepLines w:val="0"/>
        <w:widowControl/>
        <w:suppressLineNumbers w:val="0"/>
        <w:spacing w:before="0" w:beforeAutospacing="0"/>
        <w:ind w:left="0" w:firstLine="420"/>
        <w:jc w:val="both"/>
      </w:pPr>
      <w:r>
        <w:t>为更好地提供政府信息公开服务，便于公民、法人或者其他组织依法获取六安市金安区体育局的政府信息，根据《中华人民共和国政府信息公开条例》（国务院令第492号公布，国务院令第711号修订，以下简称《条例》），编制本指南。</w:t>
      </w:r>
    </w:p>
    <w:p>
      <w:pPr>
        <w:pStyle w:val="2"/>
        <w:keepNext w:val="0"/>
        <w:keepLines w:val="0"/>
        <w:widowControl/>
        <w:suppressLineNumbers w:val="0"/>
        <w:spacing w:before="0" w:beforeAutospacing="0"/>
        <w:ind w:left="0" w:firstLine="420"/>
        <w:jc w:val="both"/>
      </w:pPr>
      <w:r>
        <w:t>一、主动公开</w:t>
      </w:r>
    </w:p>
    <w:p>
      <w:pPr>
        <w:pStyle w:val="2"/>
        <w:keepNext w:val="0"/>
        <w:keepLines w:val="0"/>
        <w:widowControl/>
        <w:suppressLineNumbers w:val="0"/>
        <w:spacing w:before="0" w:beforeAutospacing="0"/>
        <w:ind w:left="0" w:firstLine="420"/>
        <w:jc w:val="both"/>
      </w:pPr>
      <w:r>
        <w:t>（一）公开范围。</w:t>
      </w:r>
    </w:p>
    <w:p>
      <w:pPr>
        <w:pStyle w:val="2"/>
        <w:keepNext w:val="0"/>
        <w:keepLines w:val="0"/>
        <w:widowControl/>
        <w:suppressLineNumbers w:val="0"/>
        <w:spacing w:before="0" w:beforeAutospacing="0"/>
        <w:ind w:left="0" w:firstLine="420"/>
        <w:jc w:val="both"/>
      </w:pPr>
      <w:r>
        <w:t>本机关主动向社会公开的信息范围参见本机关编制的六安市金安区体育局信息公开目录（以下简称目录），公民、法人和其他组织可以在本机关网站上查阅目录。</w:t>
      </w:r>
    </w:p>
    <w:p>
      <w:pPr>
        <w:pStyle w:val="2"/>
        <w:keepNext w:val="0"/>
        <w:keepLines w:val="0"/>
        <w:widowControl/>
        <w:suppressLineNumbers w:val="0"/>
        <w:spacing w:before="0" w:beforeAutospacing="0"/>
        <w:ind w:left="0" w:firstLine="420"/>
        <w:jc w:val="both"/>
      </w:pPr>
      <w:r>
        <w:t>（二）公开形式。</w:t>
      </w:r>
    </w:p>
    <w:p>
      <w:pPr>
        <w:pStyle w:val="2"/>
        <w:keepNext w:val="0"/>
        <w:keepLines w:val="0"/>
        <w:widowControl/>
        <w:suppressLineNumbers w:val="0"/>
        <w:spacing w:before="0" w:beforeAutospacing="0"/>
        <w:ind w:left="0" w:firstLine="420"/>
        <w:jc w:val="both"/>
      </w:pPr>
      <w:r>
        <w:t>六安市金安区体育局政务公开网站（http://www.ja.gov.cn/public/column/6602051?type=4&amp;action=list）；</w:t>
      </w:r>
    </w:p>
    <w:p>
      <w:pPr>
        <w:pStyle w:val="2"/>
        <w:keepNext w:val="0"/>
        <w:keepLines w:val="0"/>
        <w:widowControl/>
        <w:suppressLineNumbers w:val="0"/>
        <w:spacing w:before="0" w:beforeAutospacing="0"/>
        <w:ind w:left="0" w:firstLine="420"/>
        <w:jc w:val="both"/>
      </w:pPr>
      <w:r>
        <w:t>（三）公开时限。</w:t>
      </w:r>
    </w:p>
    <w:p>
      <w:pPr>
        <w:pStyle w:val="2"/>
        <w:keepNext w:val="0"/>
        <w:keepLines w:val="0"/>
        <w:widowControl/>
        <w:suppressLineNumbers w:val="0"/>
        <w:spacing w:before="0" w:beforeAutospacing="0"/>
        <w:ind w:left="0" w:firstLine="420"/>
        <w:jc w:val="both"/>
      </w:pPr>
      <w:r>
        <w:t>属于主动公开范围的政府信息，自该政府信息形成或者变更之日起20个工作日内及时公开。法律、法规对政府信息公开的期限另有规定的，从其规定。</w:t>
      </w:r>
    </w:p>
    <w:p>
      <w:pPr>
        <w:pStyle w:val="2"/>
        <w:keepNext w:val="0"/>
        <w:keepLines w:val="0"/>
        <w:widowControl/>
        <w:suppressLineNumbers w:val="0"/>
        <w:spacing w:before="0" w:beforeAutospacing="0"/>
        <w:ind w:left="0" w:firstLine="420"/>
        <w:jc w:val="both"/>
      </w:pPr>
      <w:r>
        <w:t>二、依申请公开</w:t>
      </w:r>
    </w:p>
    <w:p>
      <w:pPr>
        <w:pStyle w:val="2"/>
        <w:keepNext w:val="0"/>
        <w:keepLines w:val="0"/>
        <w:widowControl/>
        <w:suppressLineNumbers w:val="0"/>
        <w:spacing w:before="0" w:beforeAutospacing="0"/>
        <w:ind w:left="0" w:firstLine="420"/>
        <w:jc w:val="both"/>
      </w:pPr>
      <w:r>
        <w:t>公民、法人或者其他组织（以下简称申请人）可申请六安市体育局主动公开以外的政府信息。本机关在公开政府信息前，将依照《中华人民共和国保守国家秘密法》以及其他法律、法规和国家有关规定对拟公开的政府信息进行审查。</w:t>
      </w:r>
    </w:p>
    <w:p>
      <w:pPr>
        <w:pStyle w:val="2"/>
        <w:keepNext w:val="0"/>
        <w:keepLines w:val="0"/>
        <w:widowControl/>
        <w:suppressLineNumbers w:val="0"/>
        <w:spacing w:before="0" w:beforeAutospacing="0"/>
        <w:ind w:left="0" w:firstLine="420"/>
        <w:jc w:val="both"/>
      </w:pPr>
      <w:r>
        <w:t>（一）受理机构。</w:t>
      </w:r>
    </w:p>
    <w:p>
      <w:pPr>
        <w:pStyle w:val="2"/>
        <w:keepNext w:val="0"/>
        <w:keepLines w:val="0"/>
        <w:widowControl/>
        <w:suppressLineNumbers w:val="0"/>
        <w:spacing w:before="0" w:beforeAutospacing="0"/>
        <w:ind w:left="0" w:firstLine="420"/>
        <w:jc w:val="both"/>
      </w:pPr>
      <w:r>
        <w:t>机构名称：六安市金安区体育局办公室；办公（邮寄）地址：安徽省六安市金安区佛子岭路金安区行政中心区委5楼521室。</w:t>
      </w:r>
    </w:p>
    <w:p>
      <w:pPr>
        <w:pStyle w:val="2"/>
        <w:keepNext w:val="0"/>
        <w:keepLines w:val="0"/>
        <w:widowControl/>
        <w:suppressLineNumbers w:val="0"/>
        <w:spacing w:before="0" w:beforeAutospacing="0"/>
        <w:ind w:left="0" w:firstLine="420"/>
        <w:jc w:val="both"/>
      </w:pPr>
      <w:r>
        <w:t>办公时间：国家法定工作日8：00-11:30，14:30-17:30；邮政编码：237000；联系电话：0564—3261308。</w:t>
      </w:r>
    </w:p>
    <w:p>
      <w:pPr>
        <w:pStyle w:val="2"/>
        <w:keepNext w:val="0"/>
        <w:keepLines w:val="0"/>
        <w:widowControl/>
        <w:suppressLineNumbers w:val="0"/>
        <w:spacing w:before="0" w:beforeAutospacing="0"/>
        <w:ind w:left="0" w:firstLine="420"/>
        <w:jc w:val="both"/>
      </w:pPr>
      <w:r>
        <w:t>（二）申请内容。</w:t>
      </w:r>
    </w:p>
    <w:p>
      <w:pPr>
        <w:pStyle w:val="2"/>
        <w:keepNext w:val="0"/>
        <w:keepLines w:val="0"/>
        <w:widowControl/>
        <w:suppressLineNumbers w:val="0"/>
        <w:spacing w:before="0" w:beforeAutospacing="0"/>
        <w:ind w:left="0" w:firstLine="420"/>
        <w:jc w:val="both"/>
      </w:pPr>
      <w:r>
        <w:t>申请人提出的政府信息公开申请应当真实载明下列内容：</w:t>
      </w:r>
    </w:p>
    <w:p>
      <w:pPr>
        <w:pStyle w:val="2"/>
        <w:keepNext w:val="0"/>
        <w:keepLines w:val="0"/>
        <w:widowControl/>
        <w:suppressLineNumbers w:val="0"/>
        <w:spacing w:before="0" w:beforeAutospacing="0"/>
        <w:ind w:left="0" w:firstLine="420"/>
        <w:jc w:val="both"/>
      </w:pPr>
      <w:r>
        <w:t>1．申请人的姓名或者名称、公民、法人或其他组织的身份证明、联系方式、通信地址；</w:t>
      </w:r>
    </w:p>
    <w:p>
      <w:pPr>
        <w:pStyle w:val="2"/>
        <w:keepNext w:val="0"/>
        <w:keepLines w:val="0"/>
        <w:widowControl/>
        <w:suppressLineNumbers w:val="0"/>
        <w:spacing w:before="0" w:beforeAutospacing="0"/>
        <w:ind w:left="0" w:firstLine="420"/>
        <w:jc w:val="both"/>
      </w:pPr>
      <w:r>
        <w:t>2．申请公开的政府信息的名称、文号或者便于行政机关查询的其他特征性描述；</w:t>
      </w:r>
    </w:p>
    <w:p>
      <w:pPr>
        <w:pStyle w:val="2"/>
        <w:keepNext w:val="0"/>
        <w:keepLines w:val="0"/>
        <w:widowControl/>
        <w:suppressLineNumbers w:val="0"/>
        <w:spacing w:before="0" w:beforeAutospacing="0"/>
        <w:ind w:left="0" w:firstLine="420"/>
        <w:jc w:val="both"/>
      </w:pPr>
      <w:r>
        <w:t>3．申请公开的政府信息的形式要求，包括获取信息的方式、途径；</w:t>
      </w:r>
    </w:p>
    <w:p>
      <w:pPr>
        <w:pStyle w:val="2"/>
        <w:keepNext w:val="0"/>
        <w:keepLines w:val="0"/>
        <w:widowControl/>
        <w:suppressLineNumbers w:val="0"/>
        <w:spacing w:before="0" w:beforeAutospacing="0"/>
        <w:ind w:left="0" w:firstLine="420"/>
        <w:jc w:val="both"/>
      </w:pPr>
      <w:r>
        <w:t>4．受理机关名称。</w:t>
      </w:r>
    </w:p>
    <w:p>
      <w:pPr>
        <w:pStyle w:val="2"/>
        <w:keepNext w:val="0"/>
        <w:keepLines w:val="0"/>
        <w:widowControl/>
        <w:suppressLineNumbers w:val="0"/>
        <w:spacing w:before="0" w:beforeAutospacing="0"/>
        <w:ind w:left="0" w:firstLine="420"/>
        <w:jc w:val="both"/>
      </w:pPr>
      <w:r>
        <w:t>申请人向本机关提交政府信息公开申请，应当同时上传或提供身份证明。</w:t>
      </w:r>
    </w:p>
    <w:p>
      <w:pPr>
        <w:pStyle w:val="2"/>
        <w:keepNext w:val="0"/>
        <w:keepLines w:val="0"/>
        <w:widowControl/>
        <w:suppressLineNumbers w:val="0"/>
        <w:spacing w:before="0" w:beforeAutospacing="0"/>
        <w:ind w:left="0" w:firstLine="420"/>
        <w:jc w:val="both"/>
      </w:pPr>
      <w:r>
        <w:t>（三）申请方式。</w:t>
      </w:r>
    </w:p>
    <w:p>
      <w:pPr>
        <w:pStyle w:val="2"/>
        <w:keepNext w:val="0"/>
        <w:keepLines w:val="0"/>
        <w:widowControl/>
        <w:suppressLineNumbers w:val="0"/>
        <w:spacing w:before="0" w:beforeAutospacing="0"/>
        <w:ind w:left="0" w:firstLine="420"/>
        <w:jc w:val="both"/>
      </w:pPr>
      <w:r>
        <w:t>申请人填写《六安市金安区政府信息公开申请表》（以下简称申请表），申请表可以在六安市金安区体育局政务公开网站依申请公开专栏下载，申请表复印有效。</w:t>
      </w:r>
    </w:p>
    <w:p>
      <w:pPr>
        <w:pStyle w:val="2"/>
        <w:keepNext w:val="0"/>
        <w:keepLines w:val="0"/>
        <w:widowControl/>
        <w:suppressLineNumbers w:val="0"/>
        <w:spacing w:before="0" w:beforeAutospacing="0"/>
        <w:ind w:left="0" w:firstLine="420"/>
        <w:jc w:val="both"/>
      </w:pPr>
      <w:r>
        <w:t>申请人可以通过以下方式提出申请：</w:t>
      </w:r>
    </w:p>
    <w:p>
      <w:pPr>
        <w:pStyle w:val="2"/>
        <w:keepNext w:val="0"/>
        <w:keepLines w:val="0"/>
        <w:widowControl/>
        <w:suppressLineNumbers w:val="0"/>
        <w:spacing w:before="0" w:beforeAutospacing="0"/>
        <w:ind w:left="0" w:firstLine="420"/>
        <w:jc w:val="both"/>
      </w:pPr>
      <w:r>
        <w:t>1．信函。通过信函提出申请，应填写《六安市金安区政府信息公开申请表》（以下简称《申请表》，可从六安市金安区体育局政务公开网站依申请公开专栏下载打印），并在信封正面显著位置注明"政府信息公开申请"，本机关只接收中国邮政寄件。申请人通过信函方式提出申请的，收信人名称请注明"六安市金安区体育局办公室"，信封左下角注明"政府信息公开申请"字样。通信地址：安徽省六安市金安区佛子岭路金安区行政中心区委5楼521室；邮政编码：237000。</w:t>
      </w:r>
    </w:p>
    <w:p>
      <w:pPr>
        <w:pStyle w:val="2"/>
        <w:keepNext w:val="0"/>
        <w:keepLines w:val="0"/>
        <w:widowControl/>
        <w:suppressLineNumbers w:val="0"/>
        <w:spacing w:before="0" w:beforeAutospacing="0"/>
        <w:ind w:left="0" w:firstLine="420"/>
        <w:jc w:val="both"/>
      </w:pPr>
      <w:r>
        <w:t>2．当面提交。通过当面提交的，请提前电话联系确认。</w:t>
      </w:r>
    </w:p>
    <w:p>
      <w:pPr>
        <w:pStyle w:val="2"/>
        <w:keepNext w:val="0"/>
        <w:keepLines w:val="0"/>
        <w:widowControl/>
        <w:suppressLineNumbers w:val="0"/>
        <w:spacing w:before="0" w:beforeAutospacing="0"/>
        <w:ind w:left="0" w:firstLine="420"/>
        <w:jc w:val="both"/>
      </w:pPr>
      <w:r>
        <w:t>3．网页申请。请登录六安市金安区体育局政务公开网站的"依申请公开"栏目提交申请。</w:t>
      </w:r>
    </w:p>
    <w:p>
      <w:pPr>
        <w:pStyle w:val="2"/>
        <w:keepNext w:val="0"/>
        <w:keepLines w:val="0"/>
        <w:widowControl/>
        <w:suppressLineNumbers w:val="0"/>
        <w:spacing w:before="0" w:beforeAutospacing="0"/>
        <w:ind w:left="0" w:firstLine="420"/>
        <w:jc w:val="both"/>
      </w:pPr>
      <w:r>
        <w:t>（四）申请注意事项。</w:t>
      </w:r>
    </w:p>
    <w:p>
      <w:pPr>
        <w:pStyle w:val="2"/>
        <w:keepNext w:val="0"/>
        <w:keepLines w:val="0"/>
        <w:widowControl/>
        <w:suppressLineNumbers w:val="0"/>
        <w:spacing w:before="0" w:beforeAutospacing="0"/>
        <w:ind w:left="0" w:firstLine="420"/>
        <w:jc w:val="both"/>
      </w:pPr>
      <w:r>
        <w:t>1．申请人委托代理人提出政府信息公开申请的，应当提供委托代理证明材料；5人以上（含5人）共同申请同一政府信息，可以推选1至5名代表提交申请，并提供推举证明材料。</w:t>
      </w:r>
    </w:p>
    <w:p>
      <w:pPr>
        <w:pStyle w:val="2"/>
        <w:keepNext w:val="0"/>
        <w:keepLines w:val="0"/>
        <w:widowControl/>
        <w:suppressLineNumbers w:val="0"/>
        <w:spacing w:before="0" w:beforeAutospacing="0"/>
        <w:ind w:left="0" w:firstLine="420"/>
        <w:jc w:val="both"/>
      </w:pPr>
      <w:r>
        <w:t>2．政府信息公开申请内容不明确的，本机关告知申请人作出补正，说明需要补正的事项和合理的补正期限。申请人无正当理由逾期不补正的，视为放弃申请，本机关不再处理该政府信息公开申请。</w:t>
      </w:r>
    </w:p>
    <w:p>
      <w:pPr>
        <w:pStyle w:val="2"/>
        <w:keepNext w:val="0"/>
        <w:keepLines w:val="0"/>
        <w:widowControl/>
        <w:suppressLineNumbers w:val="0"/>
        <w:spacing w:before="0" w:beforeAutospacing="0"/>
        <w:ind w:left="0" w:firstLine="420"/>
        <w:jc w:val="both"/>
      </w:pPr>
      <w:r>
        <w:t>3．申请人申请公开政府信息的数量、频次明显超过合理范围，本机关将要求申请人说明理由。对申请理由不合理的，将告知申请人不予处理。</w:t>
      </w:r>
    </w:p>
    <w:p>
      <w:pPr>
        <w:pStyle w:val="2"/>
        <w:keepNext w:val="0"/>
        <w:keepLines w:val="0"/>
        <w:widowControl/>
        <w:suppressLineNumbers w:val="0"/>
        <w:spacing w:before="0" w:beforeAutospacing="0"/>
        <w:ind w:left="0" w:firstLine="420"/>
        <w:jc w:val="both"/>
      </w:pPr>
      <w:r>
        <w:t>4．申请人以政府信息公开申请的形式进行信访、投诉、举报等活动，本机关将告知申请人不作为政府信息公开申请处理并告知通过相应渠道提出。</w:t>
      </w:r>
    </w:p>
    <w:p>
      <w:pPr>
        <w:pStyle w:val="2"/>
        <w:keepNext w:val="0"/>
        <w:keepLines w:val="0"/>
        <w:widowControl/>
        <w:suppressLineNumbers w:val="0"/>
        <w:spacing w:before="0" w:beforeAutospacing="0"/>
        <w:ind w:left="0" w:firstLine="420"/>
        <w:jc w:val="both"/>
      </w:pPr>
      <w:r>
        <w:t>5.</w:t>
      </w:r>
      <w:r>
        <w:rPr>
          <w:rFonts w:hint="eastAsia"/>
        </w:rPr>
        <w:t>本行政机关依申请提供政府信息，不收取费用。但是，申请人申请公开政府信息的数量、频次明显超过合理范围的，本行政机关按照《国务院办公厅关于印发&lt;政府信息公开信息处理费</w:t>
      </w:r>
      <w:bookmarkStart w:id="0" w:name="_GoBack"/>
      <w:bookmarkEnd w:id="0"/>
      <w:r>
        <w:rPr>
          <w:rFonts w:hint="eastAsia"/>
        </w:rPr>
        <w:t>管理办法&gt;的通知》（国办函〔2020〕109号）及省级有关规定收取信息处理费。</w:t>
      </w:r>
    </w:p>
    <w:p>
      <w:pPr>
        <w:pStyle w:val="2"/>
        <w:keepNext w:val="0"/>
        <w:keepLines w:val="0"/>
        <w:widowControl/>
        <w:suppressLineNumbers w:val="0"/>
        <w:spacing w:before="0" w:beforeAutospacing="0"/>
        <w:ind w:left="0" w:firstLine="420"/>
        <w:jc w:val="both"/>
      </w:pPr>
      <w:r>
        <w:t>（五）答复时限。</w:t>
      </w:r>
    </w:p>
    <w:p>
      <w:pPr>
        <w:pStyle w:val="2"/>
        <w:keepNext w:val="0"/>
        <w:keepLines w:val="0"/>
        <w:widowControl/>
        <w:suppressLineNumbers w:val="0"/>
        <w:spacing w:before="0" w:beforeAutospacing="0"/>
        <w:ind w:left="0" w:firstLine="420"/>
        <w:jc w:val="both"/>
      </w:pPr>
      <w:r>
        <w:t>行政机关收到政府信息公开申请，能够当场答复的，应当当场予以答复。行政机关不能当场答复的，应当自收到申请之日起20个工作日内予以答复；需要延长答复期限的，应当经政府信息公开工作机构负责人同意并告知申请人，延长的期限最长不得超过20个工作日。行政机关征求第三方和其他机关意见所需时间不计算在前款规定的期限内。</w:t>
      </w:r>
    </w:p>
    <w:p>
      <w:pPr>
        <w:pStyle w:val="2"/>
        <w:keepNext w:val="0"/>
        <w:keepLines w:val="0"/>
        <w:widowControl/>
        <w:suppressLineNumbers w:val="0"/>
        <w:spacing w:before="0" w:beforeAutospacing="0"/>
        <w:ind w:left="0" w:firstLine="420"/>
        <w:jc w:val="both"/>
      </w:pPr>
      <w:r>
        <w:t>三、不予公开</w:t>
      </w:r>
    </w:p>
    <w:p>
      <w:pPr>
        <w:pStyle w:val="2"/>
        <w:keepNext w:val="0"/>
        <w:keepLines w:val="0"/>
        <w:widowControl/>
        <w:suppressLineNumbers w:val="0"/>
        <w:spacing w:before="0" w:beforeAutospacing="0"/>
        <w:ind w:left="0" w:firstLine="420"/>
        <w:jc w:val="both"/>
      </w:pPr>
      <w:r>
        <w:t>1．依法确定为国家秘密的政府信息，法律、行政法规禁止公开的政府信息，以及公开后可能危及国家安全、公共安全、经济安全、社会稳定的政府信息，不予公开。</w:t>
      </w:r>
    </w:p>
    <w:p>
      <w:pPr>
        <w:pStyle w:val="2"/>
        <w:keepNext w:val="0"/>
        <w:keepLines w:val="0"/>
        <w:widowControl/>
        <w:suppressLineNumbers w:val="0"/>
        <w:spacing w:before="0" w:beforeAutospacing="0"/>
        <w:ind w:left="0" w:firstLine="420"/>
        <w:jc w:val="both"/>
      </w:pPr>
      <w:r>
        <w:t>2．涉及商业秘密、个人隐私等公开会对第三方合法权益造成损害的政府信息，本机关不予公开。但是，第三方同意公开或者本机关认为不公开会对公共利益造成重大影响的，予以公开。</w:t>
      </w:r>
    </w:p>
    <w:p>
      <w:pPr>
        <w:pStyle w:val="2"/>
        <w:keepNext w:val="0"/>
        <w:keepLines w:val="0"/>
        <w:widowControl/>
        <w:suppressLineNumbers w:val="0"/>
        <w:spacing w:before="0" w:beforeAutospacing="0"/>
        <w:ind w:left="0" w:firstLine="420"/>
        <w:jc w:val="both"/>
      </w:pPr>
      <w:r>
        <w:t>3．本机关的内部事务信息，包括人事管理、后勤管理、内部工作流程等方面的信息不予公开。</w:t>
      </w:r>
    </w:p>
    <w:p>
      <w:pPr>
        <w:pStyle w:val="2"/>
        <w:keepNext w:val="0"/>
        <w:keepLines w:val="0"/>
        <w:widowControl/>
        <w:suppressLineNumbers w:val="0"/>
        <w:spacing w:before="0" w:beforeAutospacing="0"/>
        <w:ind w:left="0" w:firstLine="420"/>
        <w:jc w:val="both"/>
      </w:pPr>
      <w:r>
        <w:t>4．本机关在履行行政管理职能过程中形成的讨论记录、过程稿、磋商信函、请示报告等过程性信息以及行政执法案卷信息，不予公开。法律、法规、规章规定上述信息应当公开的，从其规定。</w:t>
      </w:r>
    </w:p>
    <w:p>
      <w:pPr>
        <w:pStyle w:val="2"/>
        <w:keepNext w:val="0"/>
        <w:keepLines w:val="0"/>
        <w:widowControl/>
        <w:suppressLineNumbers w:val="0"/>
        <w:spacing w:before="0" w:beforeAutospacing="0"/>
        <w:ind w:left="0" w:firstLine="420"/>
        <w:jc w:val="both"/>
      </w:pPr>
      <w:r>
        <w:t> </w:t>
      </w:r>
    </w:p>
    <w:p>
      <w:pPr>
        <w:pStyle w:val="2"/>
        <w:keepNext w:val="0"/>
        <w:keepLines w:val="0"/>
        <w:widowControl/>
        <w:suppressLineNumbers w:val="0"/>
        <w:spacing w:before="0" w:beforeAutospacing="0"/>
        <w:ind w:left="0" w:firstLine="420"/>
        <w:jc w:val="both"/>
      </w:pPr>
      <w:r>
        <w:t>四、政府信息公开工作机构</w:t>
      </w:r>
    </w:p>
    <w:p>
      <w:pPr>
        <w:pStyle w:val="2"/>
        <w:keepNext w:val="0"/>
        <w:keepLines w:val="0"/>
        <w:widowControl/>
        <w:suppressLineNumbers w:val="0"/>
        <w:spacing w:before="0" w:beforeAutospacing="0"/>
        <w:ind w:left="0" w:firstLine="420"/>
        <w:jc w:val="both"/>
      </w:pPr>
      <w:r>
        <w:t>工作机构名称：六安市金安区体育局办公室。</w:t>
      </w:r>
    </w:p>
    <w:p>
      <w:pPr>
        <w:pStyle w:val="2"/>
        <w:keepNext w:val="0"/>
        <w:keepLines w:val="0"/>
        <w:widowControl/>
        <w:suppressLineNumbers w:val="0"/>
        <w:spacing w:before="0" w:beforeAutospacing="0"/>
        <w:ind w:left="0" w:firstLine="420"/>
        <w:jc w:val="both"/>
      </w:pPr>
      <w:r>
        <w:t>办公地址：安徽省六安市金安区佛子岭路金安区行政中心区委5楼521室。</w:t>
      </w:r>
    </w:p>
    <w:p>
      <w:pPr>
        <w:pStyle w:val="2"/>
        <w:keepNext w:val="0"/>
        <w:keepLines w:val="0"/>
        <w:widowControl/>
        <w:suppressLineNumbers w:val="0"/>
        <w:spacing w:before="0" w:beforeAutospacing="0"/>
        <w:ind w:left="0" w:firstLine="420"/>
        <w:jc w:val="both"/>
      </w:pPr>
      <w:r>
        <w:t>办公时间：上午8:00-11:30；下午14:30-17:30，节假日除外。</w:t>
      </w:r>
    </w:p>
    <w:p>
      <w:pPr>
        <w:pStyle w:val="2"/>
        <w:keepNext w:val="0"/>
        <w:keepLines w:val="0"/>
        <w:widowControl/>
        <w:suppressLineNumbers w:val="0"/>
        <w:spacing w:before="0" w:beforeAutospacing="0"/>
        <w:ind w:left="0" w:firstLine="420"/>
        <w:jc w:val="both"/>
      </w:pPr>
      <w:r>
        <w:t>联系电话：0564—3261308。</w:t>
      </w:r>
    </w:p>
    <w:p>
      <w:pPr>
        <w:pStyle w:val="2"/>
        <w:keepNext w:val="0"/>
        <w:keepLines w:val="0"/>
        <w:widowControl/>
        <w:suppressLineNumbers w:val="0"/>
        <w:spacing w:before="0" w:beforeAutospacing="0"/>
        <w:ind w:left="0" w:firstLine="420"/>
        <w:jc w:val="both"/>
      </w:pPr>
      <w:r>
        <w:t>五、监督和救济</w:t>
      </w:r>
    </w:p>
    <w:p>
      <w:pPr>
        <w:pStyle w:val="2"/>
        <w:keepNext w:val="0"/>
        <w:keepLines w:val="0"/>
        <w:widowControl/>
        <w:suppressLineNumbers w:val="0"/>
        <w:spacing w:before="0" w:beforeAutospacing="0"/>
        <w:ind w:left="0" w:firstLine="420"/>
        <w:jc w:val="both"/>
      </w:pPr>
      <w:r>
        <w:t>公民、法人或者其他组织认为行政机关在政府信息公开工作中侵犯其合法权益的，可以向上一级行政机关或者政府信息公开工作主管部门投诉、举报，也可以依法申请行政复议或者提起行政诉讼。</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5NjNjYTNkMWMyZWJkMzJlMTVmMzY4NzkxZDZmZDYifQ=="/>
  </w:docVars>
  <w:rsids>
    <w:rsidRoot w:val="35757857"/>
    <w:rsid w:val="0F5A456F"/>
    <w:rsid w:val="35757857"/>
    <w:rsid w:val="6F5F2E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2104</Words>
  <Characters>2251</Characters>
  <Lines>0</Lines>
  <Paragraphs>0</Paragraphs>
  <TotalTime>3</TotalTime>
  <ScaleCrop>false</ScaleCrop>
  <LinksUpToDate>false</LinksUpToDate>
  <CharactersWithSpaces>2252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2022-05-30T07:10:00Z</dcterms:created>
  <dc:creator>金安区体育局</dc:creator>
  <cp:lastModifiedBy>快乐在心间</cp:lastModifiedBy>
  <dcterms:modified xsi:type="dcterms:W3CDTF">2023-07-20T03:20:37Z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26872E31BA484FD1B7803A47A1887960_13</vt:lpwstr>
  </property>
</Properties>
</file>