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ascii="华文宋体" w:hAnsi="华文宋体" w:eastAsia="华文宋体" w:cs="华文宋体"/>
          <w:color w:val="000000"/>
          <w:sz w:val="40"/>
          <w:szCs w:val="40"/>
        </w:rPr>
      </w:pPr>
      <w:r>
        <w:rPr>
          <w:rFonts w:hint="eastAsia" w:ascii="华文宋体" w:hAnsi="华文宋体" w:eastAsia="华文宋体" w:cs="华文宋体"/>
          <w:color w:val="000000"/>
          <w:sz w:val="40"/>
          <w:szCs w:val="40"/>
        </w:rPr>
        <w:t>六安市</w:t>
      </w:r>
      <w:r>
        <w:rPr>
          <w:rFonts w:hint="eastAsia" w:ascii="华文宋体" w:hAnsi="华文宋体" w:eastAsia="华文宋体" w:cs="华文宋体"/>
          <w:color w:val="000000"/>
          <w:sz w:val="40"/>
          <w:szCs w:val="40"/>
          <w:lang w:val="en-US" w:eastAsia="zh-CN"/>
        </w:rPr>
        <w:t>中市</w:t>
      </w:r>
      <w:r>
        <w:rPr>
          <w:rFonts w:hint="eastAsia" w:ascii="华文宋体" w:hAnsi="华文宋体" w:eastAsia="华文宋体" w:cs="华文宋体"/>
          <w:color w:val="000000"/>
          <w:sz w:val="40"/>
          <w:szCs w:val="40"/>
        </w:rPr>
        <w:t>幼儿园202</w:t>
      </w:r>
      <w:r>
        <w:rPr>
          <w:rFonts w:hint="eastAsia" w:ascii="华文宋体" w:hAnsi="华文宋体" w:eastAsia="华文宋体" w:cs="华文宋体"/>
          <w:color w:val="000000"/>
          <w:sz w:val="40"/>
          <w:szCs w:val="40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color w:val="000000"/>
          <w:sz w:val="40"/>
          <w:szCs w:val="40"/>
        </w:rPr>
        <w:t>年秋学期招生公告</w:t>
      </w:r>
    </w:p>
    <w:p>
      <w:pPr>
        <w:spacing w:beforeLines="50" w:line="50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根据上级主管部门要求，结合我园实际，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六安市中市幼儿园</w:t>
      </w:r>
      <w:r>
        <w:rPr>
          <w:rFonts w:hint="eastAsia" w:ascii="华文仿宋" w:hAnsi="华文仿宋" w:eastAsia="华文仿宋" w:cs="华文仿宋"/>
          <w:sz w:val="32"/>
          <w:szCs w:val="32"/>
        </w:rPr>
        <w:t>特制订202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562" w:firstLineChars="200"/>
        <w:textAlignment w:val="baseline"/>
        <w:rPr>
          <w:rFonts w:ascii="华文仿宋" w:hAnsi="华文仿宋" w:eastAsia="华文仿宋" w:cs="华文仿宋"/>
          <w:b/>
          <w:bCs/>
          <w:color w:val="000000"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562" w:firstLineChars="200"/>
        <w:textAlignment w:val="baseline"/>
        <w:rPr>
          <w:rFonts w:ascii="华文宋体" w:hAnsi="华文宋体" w:eastAsia="华文宋体" w:cs="华文宋体"/>
          <w:b/>
          <w:bCs/>
          <w:color w:val="000000"/>
          <w:sz w:val="28"/>
          <w:szCs w:val="28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7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74"/>
        <w:gridCol w:w="3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招收班级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招收班数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招生人数</w:t>
            </w:r>
          </w:p>
        </w:tc>
        <w:tc>
          <w:tcPr>
            <w:tcW w:w="3455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小班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3455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201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9.0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9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.01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—20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20.0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8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31</w:t>
            </w:r>
          </w:p>
        </w:tc>
      </w:tr>
    </w:tbl>
    <w:p>
      <w:pPr>
        <w:spacing w:line="500" w:lineRule="exact"/>
        <w:ind w:firstLine="562" w:firstLineChars="200"/>
        <w:textAlignment w:val="baseline"/>
        <w:rPr>
          <w:rFonts w:ascii="华文宋体" w:hAnsi="华文宋体" w:eastAsia="华文宋体" w:cs="华文宋体"/>
          <w:b/>
          <w:bCs/>
          <w:color w:val="000000"/>
          <w:sz w:val="28"/>
          <w:szCs w:val="28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</w:rPr>
        <w:t>三、招生（服务）区域</w:t>
      </w:r>
    </w:p>
    <w:p>
      <w:pPr>
        <w:spacing w:line="500" w:lineRule="exact"/>
        <w:ind w:firstLine="640" w:firstLineChars="200"/>
        <w:textAlignment w:val="baseline"/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</w:rPr>
      </w:pPr>
      <w:r>
        <w:rPr>
          <w:rStyle w:val="9"/>
          <w:rFonts w:hint="eastAsia" w:ascii="华文仿宋" w:hAnsi="华文仿宋" w:eastAsia="华文仿宋" w:cs="华文仿宋"/>
          <w:b w:val="0"/>
          <w:bCs/>
          <w:color w:val="auto"/>
          <w:sz w:val="32"/>
          <w:szCs w:val="32"/>
          <w:lang w:val="en-US" w:eastAsia="zh-CN"/>
        </w:rPr>
        <w:t>居住在六安市金安区阳光威尼斯小区的幼儿</w:t>
      </w:r>
      <w:r>
        <w:rPr>
          <w:rStyle w:val="9"/>
          <w:rFonts w:hint="eastAsia" w:ascii="华文仿宋" w:hAnsi="华文仿宋" w:eastAsia="华文仿宋" w:cs="华文仿宋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spacing w:line="500" w:lineRule="exact"/>
        <w:ind w:firstLine="562" w:firstLineChars="200"/>
        <w:textAlignment w:val="baseline"/>
        <w:rPr>
          <w:rFonts w:ascii="华文宋体" w:hAnsi="华文宋体" w:eastAsia="华文宋体" w:cs="华文宋体"/>
          <w:b/>
          <w:bCs/>
          <w:color w:val="000000"/>
          <w:sz w:val="28"/>
          <w:szCs w:val="28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</w:rPr>
        <w:t>四、报名登记须知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0"/>
          <w:szCs w:val="30"/>
        </w:rPr>
        <w:t>、报名地点：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六安市中市</w:t>
      </w:r>
      <w:r>
        <w:rPr>
          <w:rFonts w:hint="eastAsia" w:ascii="华文仿宋" w:hAnsi="华文仿宋" w:eastAsia="华文仿宋" w:cs="华文仿宋"/>
          <w:sz w:val="30"/>
          <w:szCs w:val="30"/>
        </w:rPr>
        <w:t>幼儿园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2、</w:t>
      </w:r>
      <w:r>
        <w:rPr>
          <w:rFonts w:hint="eastAsia" w:ascii="华文仿宋" w:hAnsi="华文仿宋" w:eastAsia="华文仿宋" w:cs="华文仿宋"/>
          <w:sz w:val="30"/>
          <w:szCs w:val="30"/>
        </w:rPr>
        <w:t>报名时间及方式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报名时间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0"/>
          <w:szCs w:val="30"/>
        </w:rPr>
        <w:t>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22</w:t>
      </w:r>
      <w:r>
        <w:rPr>
          <w:rFonts w:hint="eastAsia" w:ascii="华文仿宋" w:hAnsi="华文仿宋" w:eastAsia="华文仿宋" w:cs="华文仿宋"/>
          <w:sz w:val="30"/>
          <w:szCs w:val="30"/>
        </w:rPr>
        <w:t>日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上午8：30--11：00，下午2：30--5：00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0"/>
          <w:szCs w:val="30"/>
        </w:rPr>
        <w:t>采取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现场</w:t>
      </w:r>
      <w:r>
        <w:rPr>
          <w:rFonts w:hint="eastAsia" w:ascii="华文仿宋" w:hAnsi="华文仿宋" w:eastAsia="华文仿宋" w:cs="华文仿宋"/>
          <w:sz w:val="30"/>
          <w:szCs w:val="30"/>
        </w:rPr>
        <w:t>审验材料方法进行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报名登记</w:t>
      </w:r>
      <w:r>
        <w:rPr>
          <w:rFonts w:hint="eastAsia" w:ascii="华文仿宋" w:hAnsi="华文仿宋" w:eastAsia="华文仿宋" w:cs="华文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3、材料提交经审核，符合我园入学条件的幼儿，幼儿园将在8月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23</w:t>
      </w:r>
      <w:r>
        <w:rPr>
          <w:rFonts w:hint="eastAsia" w:ascii="华文仿宋" w:hAnsi="华文仿宋" w:eastAsia="华文仿宋" w:cs="华文仿宋"/>
          <w:sz w:val="30"/>
          <w:szCs w:val="30"/>
        </w:rPr>
        <w:t>日8：30-11:00以电话通知的形式告知幼儿家长，请您手机保持畅通。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4、报名缴费方式：线上缴费。具体时间和缴费方法幼儿园另行通知。</w:t>
      </w:r>
    </w:p>
    <w:p>
      <w:pPr>
        <w:pStyle w:val="5"/>
        <w:widowControl/>
        <w:spacing w:beforeAutospacing="0" w:afterAutospacing="0" w:line="500" w:lineRule="exact"/>
        <w:ind w:firstLine="562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</w:rPr>
        <w:t>五、提供材料</w:t>
      </w:r>
      <w:r>
        <w:rPr>
          <w:rFonts w:hint="eastAsia" w:ascii="华文仿宋" w:hAnsi="华文仿宋" w:eastAsia="华文仿宋" w:cs="华文仿宋"/>
          <w:sz w:val="32"/>
          <w:szCs w:val="32"/>
        </w:rPr>
        <w:t>（查验原件，提交复印件）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1、常规材料：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（1）户口簿；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（2）房产证或购房合同；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（3）父母身份证；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（4）幼儿出生医学证明；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（5）幼儿预防接种证；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（6）新生入园体检单。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2、住房产权不属于幼儿父母的，还需提供：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（2）三代关系证明；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（3）在阳光威尼斯租房的，需提供租房合同和三个月的水电费发票等其他证明材料；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3、烈士子女、现役军人子女、公安英模和因公牺牲伤残警察子女、国家综合性消防救援队伍人员子女，还需提供：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（2）父母结婚证。</w:t>
      </w:r>
    </w:p>
    <w:p>
      <w:pPr>
        <w:spacing w:line="500" w:lineRule="exact"/>
        <w:ind w:firstLine="562" w:firstLineChars="200"/>
        <w:textAlignment w:val="baseline"/>
        <w:rPr>
          <w:rFonts w:ascii="华文宋体" w:hAnsi="华文宋体" w:eastAsia="华文宋体" w:cs="华文宋体"/>
          <w:b/>
          <w:bCs/>
          <w:color w:val="000000"/>
          <w:sz w:val="28"/>
          <w:szCs w:val="28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</w:rPr>
        <w:t>六、录取办法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1、优先录取: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烈士子女、现役军人子女、公安英模和因公牺牲伤残警察子女、国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家综合性消防救援队伍人员子女。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2、直接录取：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736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24"/>
          <w:sz w:val="32"/>
          <w:szCs w:val="32"/>
          <w:shd w:val="clear" w:fill="FFFFFF"/>
          <w:lang w:val="en-US" w:eastAsia="zh-CN"/>
        </w:rPr>
        <w:t>服务区域</w:t>
      </w: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24"/>
          <w:sz w:val="32"/>
          <w:szCs w:val="32"/>
          <w:shd w:val="clear" w:fill="FFFFFF"/>
        </w:rPr>
        <w:t>内若</w:t>
      </w: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24"/>
          <w:sz w:val="32"/>
          <w:szCs w:val="32"/>
          <w:shd w:val="clear" w:fill="FFFFFF"/>
          <w:lang w:eastAsia="zh-CN"/>
        </w:rPr>
        <w:t>幼儿</w:t>
      </w: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24"/>
          <w:sz w:val="32"/>
          <w:szCs w:val="32"/>
          <w:shd w:val="clear" w:fill="FFFFFF"/>
        </w:rPr>
        <w:t>报名人数</w:t>
      </w: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24"/>
          <w:sz w:val="32"/>
          <w:szCs w:val="32"/>
          <w:shd w:val="clear" w:fill="FFFFFF"/>
          <w:lang w:val="en-US" w:eastAsia="zh-CN"/>
        </w:rPr>
        <w:t>未</w:t>
      </w: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24"/>
          <w:sz w:val="32"/>
          <w:szCs w:val="32"/>
          <w:shd w:val="clear" w:fill="FFFFFF"/>
        </w:rPr>
        <w:t>超过招生计划数直接</w:t>
      </w: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auto"/>
          <w:spacing w:val="24"/>
          <w:sz w:val="32"/>
          <w:szCs w:val="32"/>
          <w:shd w:val="clear" w:fill="FFFFFF"/>
          <w:lang w:eastAsia="zh-CN"/>
        </w:rPr>
        <w:t>录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取。</w:t>
      </w:r>
    </w:p>
    <w:p>
      <w:pPr>
        <w:spacing w:line="500" w:lineRule="exact"/>
        <w:ind w:firstLine="562" w:firstLineChars="200"/>
        <w:textAlignment w:val="baseline"/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</w:rPr>
        <w:t>七、录取</w:t>
      </w: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  <w:lang w:val="en-US" w:eastAsia="zh-CN"/>
        </w:rPr>
        <w:t>通知</w:t>
      </w:r>
    </w:p>
    <w:p>
      <w:pPr>
        <w:numPr>
          <w:ilvl w:val="0"/>
          <w:numId w:val="0"/>
        </w:numPr>
        <w:snapToGrid w:val="0"/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招生结果幼儿园将以电话通知家长的方式公布。</w:t>
      </w:r>
    </w:p>
    <w:p>
      <w:pPr>
        <w:numPr>
          <w:ilvl w:val="0"/>
          <w:numId w:val="0"/>
        </w:numPr>
        <w:snapToGrid w:val="0"/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注：最终录取情况请以幼儿园电话通知为准，电话</w:t>
      </w:r>
      <w:r>
        <w:rPr>
          <w:rFonts w:hint="eastAsia" w:ascii="华文仿宋" w:hAnsi="华文仿宋" w:eastAsia="华文仿宋" w:cs="华文仿宋"/>
          <w:sz w:val="32"/>
          <w:szCs w:val="32"/>
        </w:rPr>
        <w:t>未尽事宜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及招生事宜</w:t>
      </w:r>
      <w:r>
        <w:rPr>
          <w:rFonts w:hint="eastAsia" w:ascii="华文仿宋" w:hAnsi="华文仿宋" w:eastAsia="华文仿宋" w:cs="华文仿宋"/>
          <w:sz w:val="32"/>
          <w:szCs w:val="32"/>
        </w:rPr>
        <w:t>，幼儿园持有最终解释权。</w:t>
      </w:r>
      <w:bookmarkStart w:id="0" w:name="_GoBack"/>
      <w:bookmarkEnd w:id="0"/>
    </w:p>
    <w:p>
      <w:pPr>
        <w:spacing w:line="500" w:lineRule="exact"/>
        <w:ind w:firstLine="562" w:firstLineChars="200"/>
        <w:textAlignment w:val="baseline"/>
        <w:rPr>
          <w:rFonts w:ascii="华文宋体" w:hAnsi="华文宋体" w:eastAsia="华文宋体" w:cs="华文宋体"/>
          <w:b/>
          <w:bCs/>
          <w:color w:val="000000"/>
          <w:sz w:val="28"/>
          <w:szCs w:val="28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</w:rPr>
        <w:t>八、咨询电话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园长办公室：0564——3311556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（工作日上午8：00～11：00，下午2：00～5：00）。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3900" w:firstLineChars="13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六安市中市幼儿园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5440" w:firstLineChars="1700"/>
        <w:jc w:val="both"/>
        <w:textAlignment w:val="auto"/>
        <w:outlineLvl w:val="9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2023年7月5日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MDAxYzk2MjE2NGU5NWFmYjNjOWE4ZTRhNDAxZmQ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6173B01"/>
    <w:rsid w:val="07B65CCA"/>
    <w:rsid w:val="0E431288"/>
    <w:rsid w:val="1A426878"/>
    <w:rsid w:val="1C5A5391"/>
    <w:rsid w:val="1CED5CD2"/>
    <w:rsid w:val="1DAB79A5"/>
    <w:rsid w:val="24746834"/>
    <w:rsid w:val="27F341AB"/>
    <w:rsid w:val="29197E18"/>
    <w:rsid w:val="344F2809"/>
    <w:rsid w:val="35411C92"/>
    <w:rsid w:val="376A19B1"/>
    <w:rsid w:val="377356E9"/>
    <w:rsid w:val="44B90240"/>
    <w:rsid w:val="492C7B84"/>
    <w:rsid w:val="49E775E7"/>
    <w:rsid w:val="4AE003AD"/>
    <w:rsid w:val="58225A08"/>
    <w:rsid w:val="58C34B42"/>
    <w:rsid w:val="5EC936C6"/>
    <w:rsid w:val="5FB44BCA"/>
    <w:rsid w:val="68F56F93"/>
    <w:rsid w:val="6C6F6A71"/>
    <w:rsid w:val="6F043FA4"/>
    <w:rsid w:val="704C0CE4"/>
    <w:rsid w:val="71404ED8"/>
    <w:rsid w:val="769D12B8"/>
    <w:rsid w:val="77D92285"/>
    <w:rsid w:val="79603D8A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766</Words>
  <Characters>828</Characters>
  <Lines>6</Lines>
  <Paragraphs>1</Paragraphs>
  <TotalTime>6</TotalTime>
  <ScaleCrop>false</ScaleCrop>
  <LinksUpToDate>false</LinksUpToDate>
  <CharactersWithSpaces>841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2020-07-27T09:08:00Z</cp:lastPrinted>
  <dcterms:modified xsi:type="dcterms:W3CDTF">2023-07-05T07:31:43Z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1FEFC3337DD741519A25297C3D193D3F_13</vt:lpwstr>
  </property>
</Properties>
</file>