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72"/>
          <w:szCs w:val="72"/>
        </w:rPr>
      </w:pPr>
      <w:bookmarkStart w:id="0" w:name="bookmark2"/>
      <w:bookmarkStart w:id="1" w:name="bookmark1"/>
      <w:bookmarkStart w:id="2" w:name="bookmark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六安市皋城小学附属和美佳苑幼儿园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2023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秋学期招生公告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right="0" w:firstLine="156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为加快学前教育改革发展，进一步规范幼儿园招生行为， 积极、稳妥地做好适龄幼儿入园工作，根据上级主管部门要求, 并结合我园实际，特制订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2023</w:t>
      </w:r>
      <w:r>
        <w:rPr>
          <w:color w:val="000000"/>
          <w:spacing w:val="0"/>
          <w:w w:val="100"/>
          <w:position w:val="0"/>
          <w:sz w:val="72"/>
          <w:szCs w:val="72"/>
        </w:rPr>
        <w:t>年秋学期招生方案，具体内容公 告如下: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一、招生原则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坚持公开、公正、适龄、免试、就近原则。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sz w:val="72"/>
          <w:szCs w:val="7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二、招生计划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0"/>
        <w:gridCol w:w="3420"/>
        <w:gridCol w:w="3320"/>
        <w:gridCol w:w="84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招收班级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招收班数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招生人数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招收年龄（出生日期起止）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color w:val="000000"/>
                <w:spacing w:val="0"/>
                <w:w w:val="100"/>
                <w:position w:val="0"/>
                <w:sz w:val="72"/>
                <w:szCs w:val="72"/>
              </w:rPr>
              <w:t>小班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72"/>
                <w:szCs w:val="7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72"/>
                <w:szCs w:val="72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72"/>
                <w:szCs w:val="7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72"/>
                <w:szCs w:val="72"/>
                <w:lang w:val="en-US" w:eastAsia="en-US" w:bidi="en-US"/>
              </w:rPr>
              <w:t>2019.09.01—2020.08.31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sz w:val="72"/>
          <w:szCs w:val="72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19729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83030" y="8693785"/>
                          <a:ext cx="1197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0.8pt;height:0pt;width:942.75pt;z-index:251659264;mso-width-relative:page;mso-height-relative:page;" filled="f" stroked="t" coordsize="21600,21600" o:gfxdata="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yK4ZdEAAAAFAQAA&#10;DwAAAAAAAAABACAAAAAiAAAAZHJzL2Rvd25yZXYueG1sUEsBAhQAFAAAAAgAh07iQF39wJvnAQAA&#10;pwMAAA4AAAAAAAAAAQAgAAAAIAEAAGRycy9lMm9Eb2MueG1sUEsFBgAAAAAGAAYAWQEAAHkFAAAA&#10;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rFonts w:hint="eastAsia" w:ascii="黑体" w:hAnsi="黑体" w:eastAsia="黑体" w:cs="黑体"/>
          <w:b w:val="0"/>
          <w:bCs w:val="0"/>
          <w:sz w:val="72"/>
          <w:szCs w:val="72"/>
        </w:rPr>
      </w:pPr>
      <w:bookmarkStart w:id="3" w:name="bookmark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三</w:t>
      </w:r>
      <w:bookmarkEnd w:id="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、招生（服务）区域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rFonts w:hint="eastAsia" w:eastAsia="宋体"/>
          <w:b/>
          <w:bCs/>
          <w:color w:val="000000"/>
          <w:spacing w:val="0"/>
          <w:w w:val="100"/>
          <w:position w:val="0"/>
          <w:sz w:val="72"/>
          <w:szCs w:val="72"/>
          <w:lang w:eastAsia="zh-CN"/>
        </w:rPr>
      </w:pPr>
      <w:r>
        <w:rPr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第一批次为和美佳苑一期二期，有空余学位情况下向阳光水岸小区，幸福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72"/>
          <w:szCs w:val="72"/>
          <w:lang w:val="en-US" w:eastAsia="zh-CN"/>
        </w:rPr>
        <w:t>嘉</w:t>
      </w:r>
      <w:r>
        <w:rPr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园小区，湖公馆小区扩招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72"/>
          <w:szCs w:val="7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560"/>
        <w:jc w:val="both"/>
        <w:textAlignment w:val="auto"/>
        <w:rPr>
          <w:b/>
          <w:bCs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72"/>
          <w:szCs w:val="72"/>
        </w:rPr>
      </w:pPr>
      <w:bookmarkStart w:id="4" w:name="bookmark4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四</w:t>
      </w:r>
      <w:bookmarkEnd w:id="4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</w:rPr>
        <w:t>、预约登记、报名须知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sz w:val="72"/>
          <w:szCs w:val="72"/>
        </w:rPr>
      </w:pPr>
      <w:bookmarkStart w:id="5" w:name="bookmark5"/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>（</w:t>
      </w:r>
      <w:bookmarkEnd w:id="5"/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>一）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72"/>
          <w:szCs w:val="72"/>
        </w:rPr>
        <w:t>预约登记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2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72"/>
          <w:szCs w:val="72"/>
        </w:rPr>
        <w:t>预约登记方式：在六安市皋城小学公众号进行网上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eastAsia="宋体"/>
          <w:sz w:val="72"/>
          <w:szCs w:val="72"/>
          <w:lang w:eastAsia="zh-CN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约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7" w:name="bookmark7"/>
      <w:bookmarkEnd w:id="7"/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预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约登记时间: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2023.08.12—2023.08.16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bookmarkStart w:id="8" w:name="bookmark8"/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（</w:t>
      </w:r>
      <w:bookmarkEnd w:id="8"/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二）</w:t>
      </w: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报名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正式录取的儿童报名入园。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2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72"/>
          <w:szCs w:val="72"/>
        </w:rPr>
        <w:t>报名地点：和美佳苑幼儿园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2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right="0" w:firstLine="0"/>
        <w:jc w:val="both"/>
        <w:textAlignment w:val="auto"/>
        <w:rPr>
          <w:sz w:val="72"/>
          <w:szCs w:val="72"/>
        </w:rPr>
      </w:pPr>
      <w:bookmarkStart w:id="10" w:name="bookmark10"/>
      <w:bookmarkEnd w:id="10"/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报名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时间及方式：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2023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 w:bidi="en-US"/>
        </w:rPr>
        <w:t>年8月20日来园现场报名。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leftChars="0" w:right="0" w:rightChars="0"/>
        <w:jc w:val="both"/>
        <w:textAlignment w:val="auto"/>
        <w:rPr>
          <w:sz w:val="72"/>
          <w:szCs w:val="72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520" w:leftChars="0" w:right="0" w:rightChars="0"/>
        <w:jc w:val="both"/>
        <w:textAlignment w:val="auto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 xml:space="preserve"> </w:t>
      </w:r>
      <w:bookmarkStart w:id="11" w:name="bookmark11"/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72"/>
          <w:szCs w:val="72"/>
        </w:rPr>
        <w:t>五</w:t>
      </w:r>
      <w:bookmarkEnd w:id="11"/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72"/>
          <w:szCs w:val="72"/>
        </w:rPr>
        <w:t>、提供材料（查验原件，提交复印件）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（一）常规材料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72"/>
          <w:szCs w:val="72"/>
        </w:rPr>
        <w:t>户口簿；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bookmarkStart w:id="13" w:name="bookmark13"/>
      <w:bookmarkEnd w:id="13"/>
      <w:r>
        <w:rPr>
          <w:color w:val="000000"/>
          <w:spacing w:val="0"/>
          <w:w w:val="100"/>
          <w:position w:val="0"/>
          <w:sz w:val="72"/>
          <w:szCs w:val="72"/>
        </w:rPr>
        <w:t>房产证或购房合同;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3 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.父</w:t>
      </w:r>
      <w:r>
        <w:rPr>
          <w:color w:val="000000"/>
          <w:spacing w:val="0"/>
          <w:w w:val="100"/>
          <w:position w:val="0"/>
          <w:sz w:val="72"/>
          <w:szCs w:val="72"/>
        </w:rPr>
        <w:t>母身份证；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4 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.出</w:t>
      </w:r>
      <w:r>
        <w:rPr>
          <w:color w:val="000000"/>
          <w:spacing w:val="0"/>
          <w:w w:val="100"/>
          <w:position w:val="0"/>
          <w:sz w:val="72"/>
          <w:szCs w:val="72"/>
        </w:rPr>
        <w:t>生医学证明；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5</w:t>
      </w:r>
      <w:r>
        <w:rPr>
          <w:color w:val="000000"/>
          <w:spacing w:val="0"/>
          <w:w w:val="100"/>
          <w:position w:val="0"/>
          <w:sz w:val="72"/>
          <w:szCs w:val="72"/>
        </w:rPr>
        <w:t>.幼儿二寸照片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4</w:t>
      </w:r>
      <w:r>
        <w:rPr>
          <w:color w:val="000000"/>
          <w:spacing w:val="0"/>
          <w:w w:val="100"/>
          <w:position w:val="0"/>
          <w:sz w:val="72"/>
          <w:szCs w:val="72"/>
        </w:rPr>
        <w:t>张。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820" w:right="0" w:firstLine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r>
        <w:rPr>
          <w:rFonts w:hint="eastAsia" w:ascii="楷体" w:hAnsi="楷体" w:eastAsia="楷体" w:cs="楷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（二）其他情况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</w:t>
      </w:r>
      <w:r>
        <w:rPr>
          <w:color w:val="000000"/>
          <w:spacing w:val="0"/>
          <w:w w:val="100"/>
          <w:position w:val="0"/>
          <w:sz w:val="72"/>
          <w:szCs w:val="72"/>
        </w:rPr>
        <w:t>.住房产权属于幼儿祖父母或外祖父母的，还需提供: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bookmarkStart w:id="14" w:name="bookmark14"/>
      <w:r>
        <w:rPr>
          <w:color w:val="000000"/>
          <w:spacing w:val="0"/>
          <w:w w:val="100"/>
          <w:position w:val="0"/>
          <w:sz w:val="72"/>
          <w:szCs w:val="72"/>
        </w:rPr>
        <w:t>（</w:t>
      </w:r>
      <w:bookmarkEnd w:id="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1）</w:t>
      </w:r>
      <w:r>
        <w:rPr>
          <w:color w:val="000000"/>
          <w:spacing w:val="0"/>
          <w:w w:val="100"/>
          <w:position w:val="0"/>
          <w:sz w:val="72"/>
          <w:szCs w:val="72"/>
        </w:rPr>
        <w:t>祖父母或外祖父母房产证;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bookmarkStart w:id="15" w:name="bookmark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</w:t>
      </w:r>
      <w:bookmarkEnd w:id="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color w:val="000000"/>
          <w:spacing w:val="0"/>
          <w:w w:val="100"/>
          <w:position w:val="0"/>
          <w:sz w:val="72"/>
          <w:szCs w:val="72"/>
        </w:rPr>
        <w:t>父母无房证明;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bookmarkStart w:id="16" w:name="bookmark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</w:t>
      </w:r>
      <w:bookmarkEnd w:id="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ab/>
      </w:r>
      <w:r>
        <w:rPr>
          <w:color w:val="000000"/>
          <w:spacing w:val="0"/>
          <w:w w:val="100"/>
          <w:position w:val="0"/>
          <w:sz w:val="72"/>
          <w:szCs w:val="72"/>
        </w:rPr>
        <w:t>三代关系证明。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2 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.烈士</w:t>
      </w:r>
      <w:r>
        <w:rPr>
          <w:color w:val="000000"/>
          <w:spacing w:val="0"/>
          <w:w w:val="100"/>
          <w:position w:val="0"/>
          <w:sz w:val="72"/>
          <w:szCs w:val="72"/>
        </w:rPr>
        <w:t>子女、现役军人子女、公安英模和因公牺牲伤残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警察子女、国家综合性消防救援队伍人员子女，还需提供: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（1</w:t>
      </w:r>
      <w:r>
        <w:rPr>
          <w:color w:val="000000"/>
          <w:spacing w:val="0"/>
          <w:w w:val="100"/>
          <w:position w:val="0"/>
          <w:sz w:val="72"/>
          <w:szCs w:val="72"/>
        </w:rPr>
        <w:t>）士官证;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（2）</w:t>
      </w:r>
      <w:r>
        <w:rPr>
          <w:color w:val="000000"/>
          <w:spacing w:val="0"/>
          <w:w w:val="100"/>
          <w:position w:val="0"/>
          <w:sz w:val="72"/>
          <w:szCs w:val="72"/>
        </w:rPr>
        <w:t>父母结婚证。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4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sz w:val="72"/>
          <w:szCs w:val="72"/>
        </w:rPr>
      </w:pPr>
      <w:bookmarkStart w:id="17" w:name="bookmark1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六</w:t>
      </w:r>
      <w:bookmarkEnd w:id="1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、录取办法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</w:t>
      </w:r>
      <w:r>
        <w:rPr>
          <w:color w:val="000000"/>
          <w:spacing w:val="0"/>
          <w:w w:val="100"/>
          <w:position w:val="0"/>
          <w:sz w:val="72"/>
          <w:szCs w:val="72"/>
        </w:rPr>
        <w:t>.优先录取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360"/>
        <w:jc w:val="both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烈士子女、现役军人子女、公安英模和因公牺牲伤残警察 子女、国家综合性消防救援队伍人员子女。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72"/>
          <w:szCs w:val="72"/>
          <w:lang w:eastAsia="zh-CN"/>
        </w:rPr>
        <w:t>.</w:t>
      </w:r>
      <w:r>
        <w:rPr>
          <w:color w:val="000000"/>
          <w:spacing w:val="0"/>
          <w:w w:val="100"/>
          <w:position w:val="0"/>
          <w:sz w:val="72"/>
          <w:szCs w:val="72"/>
        </w:rPr>
        <w:t>直接录取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预约登记人数未超过招生计划数，直接录取。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sz w:val="72"/>
          <w:szCs w:val="72"/>
        </w:rPr>
      </w:pPr>
      <w:bookmarkStart w:id="18" w:name="bookmark18"/>
      <w:bookmarkEnd w:id="18"/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电</w:t>
      </w:r>
      <w:r>
        <w:rPr>
          <w:color w:val="000000"/>
          <w:spacing w:val="0"/>
          <w:w w:val="100"/>
          <w:position w:val="0"/>
          <w:sz w:val="72"/>
          <w:szCs w:val="72"/>
        </w:rPr>
        <w:t>脑派位（摇号）录取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服务区内幼儿报名人数超过招生计划数，所有学位均实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left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施电脑（摇号</w:t>
      </w:r>
      <w:r>
        <w:rPr>
          <w:i/>
          <w:iCs/>
          <w:color w:val="000000"/>
          <w:spacing w:val="0"/>
          <w:w w:val="100"/>
          <w:position w:val="0"/>
          <w:sz w:val="72"/>
          <w:szCs w:val="72"/>
        </w:rPr>
        <w:t>）</w:t>
      </w:r>
      <w:r>
        <w:rPr>
          <w:color w:val="000000"/>
          <w:spacing w:val="0"/>
          <w:w w:val="100"/>
          <w:position w:val="0"/>
          <w:sz w:val="72"/>
          <w:szCs w:val="72"/>
        </w:rPr>
        <w:t>派位。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360"/>
        <w:jc w:val="both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电脑（摇号）派位于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18</w:t>
      </w:r>
      <w:r>
        <w:rPr>
          <w:color w:val="000000"/>
          <w:spacing w:val="0"/>
          <w:w w:val="100"/>
          <w:position w:val="0"/>
          <w:sz w:val="72"/>
          <w:szCs w:val="72"/>
        </w:rPr>
        <w:t>日（星期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五</w:t>
      </w:r>
      <w:r>
        <w:rPr>
          <w:color w:val="000000"/>
          <w:spacing w:val="0"/>
          <w:w w:val="100"/>
          <w:position w:val="0"/>
          <w:sz w:val="72"/>
          <w:szCs w:val="72"/>
        </w:rPr>
        <w:t>）进行。由公证处部门操作。届时，邀请区教育局领导、城区教育辅导组（ 乡镇中心学校、区直属学校）负责人、所属学校负责人、家长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代</w:t>
      </w:r>
      <w:r>
        <w:rPr>
          <w:color w:val="000000"/>
          <w:spacing w:val="0"/>
          <w:w w:val="100"/>
          <w:position w:val="0"/>
          <w:sz w:val="72"/>
          <w:szCs w:val="72"/>
        </w:rPr>
        <w:t xml:space="preserve">表等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6</w:t>
      </w:r>
      <w:r>
        <w:rPr>
          <w:color w:val="000000"/>
          <w:spacing w:val="0"/>
          <w:w w:val="100"/>
          <w:position w:val="0"/>
          <w:sz w:val="72"/>
          <w:szCs w:val="72"/>
        </w:rPr>
        <w:t>人到现场进行监督。电脑派位结束后，对摇号结果进行现场公示。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36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sz w:val="72"/>
          <w:szCs w:val="72"/>
        </w:rPr>
      </w:pPr>
      <w:bookmarkStart w:id="19" w:name="bookmark1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七</w:t>
      </w:r>
      <w:bookmarkEnd w:id="1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72"/>
          <w:szCs w:val="72"/>
        </w:rPr>
        <w:t>、公示录取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left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  <w:u w:val="none"/>
          <w:shd w:val="clear" w:color="auto" w:fill="auto"/>
          <w:lang w:val="en-US" w:eastAsia="zh-CN" w:bidi="zh-CN"/>
        </w:rPr>
        <w:t>1.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 w:bidi="en-US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日（星期五）至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19 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>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（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星期六）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72"/>
          <w:szCs w:val="72"/>
        </w:rPr>
      </w:pPr>
      <w:bookmarkStart w:id="23" w:name="_GoBack"/>
      <w:bookmarkEnd w:id="23"/>
      <w:r>
        <w:rPr>
          <w:color w:val="000000"/>
          <w:spacing w:val="0"/>
          <w:w w:val="100"/>
          <w:position w:val="0"/>
          <w:sz w:val="72"/>
          <w:szCs w:val="72"/>
        </w:rPr>
        <w:t>张贴公示录取名单。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sz w:val="72"/>
          <w:szCs w:val="72"/>
        </w:rPr>
      </w:pP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 w:bidi="zh-CN"/>
        </w:rPr>
        <w:t>2.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公示</w:t>
      </w:r>
      <w:r>
        <w:rPr>
          <w:color w:val="000000"/>
          <w:spacing w:val="0"/>
          <w:w w:val="100"/>
          <w:position w:val="0"/>
          <w:sz w:val="72"/>
          <w:szCs w:val="72"/>
        </w:rPr>
        <w:t>无异议后被录取的幼儿将于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</w:t>
      </w:r>
      <w:r>
        <w:rPr>
          <w:color w:val="000000"/>
          <w:spacing w:val="0"/>
          <w:w w:val="100"/>
          <w:position w:val="0"/>
          <w:sz w:val="72"/>
          <w:szCs w:val="72"/>
        </w:rPr>
        <w:t>日（星期日），由监护人携带幼儿、预约登记时审核的材料（原件） ,到幼儿园现场审核确认，符合条件的予以注册，并按要求办理缴费及入园相关手续。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  <w:bookmarkStart w:id="20" w:name="bookmark20"/>
      <w:bookmarkEnd w:id="20"/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 w:bidi="zh-CN"/>
        </w:rPr>
        <w:t>3.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本公</w:t>
      </w:r>
      <w:r>
        <w:rPr>
          <w:color w:val="000000"/>
          <w:spacing w:val="0"/>
          <w:w w:val="100"/>
          <w:position w:val="0"/>
          <w:sz w:val="72"/>
          <w:szCs w:val="72"/>
        </w:rPr>
        <w:t>告未尽事宜，本幼儿园持有最终解释权。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bookmarkStart w:id="21" w:name="bookmark21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八</w:t>
      </w:r>
      <w:bookmarkEnd w:id="21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、收费标准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1440" w:firstLineChars="200"/>
        <w:jc w:val="left"/>
        <w:textAlignment w:val="auto"/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 w:bidi="zh-CN"/>
        </w:rPr>
        <w:t>1.</w:t>
      </w:r>
      <w:r>
        <w:rPr>
          <w:color w:val="000000"/>
          <w:spacing w:val="0"/>
          <w:w w:val="100"/>
          <w:position w:val="0"/>
          <w:sz w:val="72"/>
          <w:szCs w:val="72"/>
          <w:lang w:val="zh-CN" w:eastAsia="zh-CN" w:bidi="zh-CN"/>
        </w:rPr>
        <w:t>保</w:t>
      </w:r>
      <w:r>
        <w:rPr>
          <w:color w:val="000000"/>
          <w:spacing w:val="0"/>
          <w:w w:val="100"/>
          <w:position w:val="0"/>
          <w:sz w:val="72"/>
          <w:szCs w:val="72"/>
        </w:rPr>
        <w:t>教费：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1150</w:t>
      </w:r>
      <w:r>
        <w:rPr>
          <w:color w:val="000000"/>
          <w:spacing w:val="0"/>
          <w:w w:val="100"/>
          <w:position w:val="0"/>
          <w:sz w:val="72"/>
          <w:szCs w:val="72"/>
        </w:rPr>
        <w:t>元/生/每学期</w:t>
      </w: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440" w:firstLineChars="200"/>
        <w:jc w:val="left"/>
        <w:textAlignment w:val="auto"/>
        <w:rPr>
          <w:rFonts w:hint="default"/>
          <w:color w:val="000000"/>
          <w:spacing w:val="0"/>
          <w:w w:val="100"/>
          <w:position w:val="0"/>
          <w:sz w:val="72"/>
          <w:szCs w:val="72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72"/>
          <w:szCs w:val="72"/>
          <w:lang w:val="en-US" w:eastAsia="zh-CN"/>
        </w:rPr>
        <w:t>2.伙食费：23元（早中餐上下午点心）/生/天，由餐饮承包公司按月据实收取。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320" w:right="0" w:firstLine="0"/>
        <w:jc w:val="left"/>
        <w:textAlignment w:val="auto"/>
        <w:rPr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</w:pPr>
      <w:bookmarkStart w:id="22" w:name="bookmark22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九</w:t>
      </w:r>
      <w:bookmarkEnd w:id="22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72"/>
          <w:szCs w:val="72"/>
        </w:rPr>
        <w:t>、咨询电话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40" w:right="0" w:firstLine="0"/>
        <w:jc w:val="left"/>
        <w:textAlignment w:val="auto"/>
        <w:rPr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05643990718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（工作日上午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 00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 00,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下午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00-5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00）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1340" w:firstLine="0"/>
        <w:jc w:val="right"/>
        <w:textAlignment w:val="auto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六安市皋城小学附属和美佳苑幼儿园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1340" w:firstLine="0"/>
        <w:jc w:val="center"/>
        <w:textAlignment w:val="auto"/>
        <w:rPr>
          <w:sz w:val="72"/>
          <w:szCs w:val="72"/>
        </w:rPr>
      </w:pPr>
      <w:r>
        <w:rPr>
          <w:rFonts w:hint="eastAsia" w:eastAsia="宋体" w:cs="Times New Roman"/>
          <w:color w:val="000000"/>
          <w:spacing w:val="0"/>
          <w:w w:val="100"/>
          <w:position w:val="0"/>
          <w:sz w:val="72"/>
          <w:szCs w:val="72"/>
          <w:lang w:val="en-US" w:eastAsia="zh-CN"/>
        </w:rPr>
        <w:t xml:space="preserve">                                 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2023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72"/>
          <w:szCs w:val="72"/>
        </w:rPr>
        <w:t>10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  <w:t>日</w:t>
      </w:r>
    </w:p>
    <w:sectPr>
      <w:footnotePr>
        <w:numFmt w:val="decimal"/>
      </w:footnotePr>
      <w:pgSz w:w="23058" w:h="31680"/>
      <w:pgMar w:top="204" w:right="2069" w:bottom="357" w:left="2169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A29184-8992-4D8A-8268-0FF3F94BF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155D531-9DC3-4DD5-AA16-659CD0311F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DF6762-2C63-4622-BA5F-005E68399BC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shd w:val="clear" w:color="auto" w:fill="auto"/>
        <w:lang w:val="zh-TW" w:eastAsia="zh-TW" w:bidi="zh-TW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zJkM2U0MWE4MmU0YjkxNzllMTkyZDM2ODE1NGI0NzcifQ=="/>
  </w:docVars>
  <w:rsids>
    <w:rsidRoot w:val="00000000"/>
    <w:rsid w:val="02C779DD"/>
    <w:rsid w:val="3D9E52F8"/>
    <w:rsid w:val="478977FB"/>
    <w:rsid w:val="71414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94"/>
      <w:szCs w:val="9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320" w:line="1480" w:lineRule="exact"/>
      <w:jc w:val="center"/>
      <w:outlineLvl w:val="0"/>
    </w:pPr>
    <w:rPr>
      <w:rFonts w:ascii="宋体" w:hAnsi="宋体" w:eastAsia="宋体" w:cs="宋体"/>
      <w:sz w:val="94"/>
      <w:szCs w:val="9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320"/>
      <w:ind w:left="1320"/>
    </w:pPr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0">
    <w:name w:val="Table caption|1_"/>
    <w:basedOn w:val="3"/>
    <w:link w:val="11"/>
    <w:qFormat/>
    <w:uiPriority w:val="0"/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link w:val="10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qFormat/>
    <w:uiPriority w:val="0"/>
    <w:rPr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  <w:spacing w:after="320"/>
      <w:ind w:left="1420"/>
    </w:pPr>
    <w:rPr>
      <w:sz w:val="68"/>
      <w:szCs w:val="6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1008</Words>
  <Characters>1109</Characters>
  <TotalTime>22</TotalTime>
  <ScaleCrop>false</ScaleCrop>
  <LinksUpToDate>false</LinksUpToDate>
  <CharactersWithSpaces>1167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2023-07-26T00:55:00Z</dcterms:created>
  <dc:creator>11506</dc:creator>
  <cp:lastModifiedBy>伊阳</cp:lastModifiedBy>
  <dcterms:modified xsi:type="dcterms:W3CDTF">2023-07-26T02:42:52Z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88F6F145111641D19E2738252246A7FA_12</vt:lpwstr>
  </property>
</Properties>
</file>