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鹏飞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年秋学期招生方案，具体内容公告如下：</w:t>
      </w:r>
    </w:p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一、招生原则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坚持公开、公正、适龄、免试、就近原则。</w:t>
      </w:r>
    </w:p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440"/>
        <w:gridCol w:w="1485"/>
        <w:gridCol w:w="5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招收班级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招收班数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招生人数</w:t>
            </w:r>
          </w:p>
        </w:tc>
        <w:tc>
          <w:tcPr>
            <w:tcW w:w="51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2020年9月1日至2021年8月31日出生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1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2020年9月1日前出生</w:t>
            </w:r>
          </w:p>
        </w:tc>
      </w:tr>
    </w:tbl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三、招生（服务）区域</w:t>
      </w:r>
    </w:p>
    <w:p>
      <w:pPr>
        <w:spacing w:line="500" w:lineRule="exact"/>
        <w:ind w:firstLine="562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eastAsia="zh-CN"/>
        </w:rPr>
        <w:t>六安市汽车东站及周边小区</w:t>
      </w:r>
    </w:p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须知</w:t>
      </w:r>
    </w:p>
    <w:p>
      <w:pPr>
        <w:spacing w:line="500" w:lineRule="exact"/>
        <w:ind w:firstLine="562" w:firstLineChars="200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（一）预约登记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预约登记</w:t>
      </w: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六安市鹏飞幼儿园园内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预约登记</w:t>
      </w:r>
      <w:r>
        <w:rPr>
          <w:rFonts w:hint="eastAsia" w:ascii="仿宋" w:hAnsi="仿宋" w:eastAsia="仿宋" w:cs="仿宋"/>
          <w:sz w:val="28"/>
          <w:szCs w:val="28"/>
        </w:rPr>
        <w:t>时间及方式：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线上或线下</w:t>
      </w:r>
    </w:p>
    <w:p>
      <w:pPr>
        <w:spacing w:line="500" w:lineRule="exact"/>
        <w:ind w:firstLine="562" w:firstLineChars="200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（二）报名</w:t>
      </w:r>
    </w:p>
    <w:p>
      <w:pPr>
        <w:spacing w:line="500" w:lineRule="exact"/>
        <w:ind w:firstLine="560" w:firstLineChars="200"/>
        <w:textAlignment w:val="baseline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正式录取的儿童报名入园。</w:t>
      </w:r>
    </w:p>
    <w:p>
      <w:pPr>
        <w:spacing w:line="500" w:lineRule="exact"/>
        <w:ind w:firstLine="560" w:firstLineChars="200"/>
        <w:textAlignment w:val="baseline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1.报名地点：六安市迎宾大道与南屏路交叉口鹏飞幼儿园内</w:t>
      </w:r>
    </w:p>
    <w:p>
      <w:pPr>
        <w:spacing w:line="500" w:lineRule="exact"/>
        <w:ind w:firstLine="560" w:firstLineChars="200"/>
        <w:textAlignment w:val="baseline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2.报名时间及方式：2023年8月30日线下报名</w:t>
      </w:r>
    </w:p>
    <w:p>
      <w:pPr>
        <w:pStyle w:val="5"/>
        <w:widowControl/>
        <w:spacing w:beforeAutospacing="0" w:afterAutospacing="0" w:line="500" w:lineRule="exact"/>
        <w:ind w:firstLine="56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8"/>
          <w:szCs w:val="28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（查验原件，提交复印件</w:t>
      </w:r>
      <w:r>
        <w:rPr>
          <w:rFonts w:hint="eastAsia" w:ascii="华文仿宋" w:hAnsi="华文仿宋" w:eastAsia="华文仿宋" w:cs="华文仿宋"/>
          <w:sz w:val="28"/>
          <w:szCs w:val="28"/>
        </w:rPr>
        <w:t>）</w:t>
      </w:r>
    </w:p>
    <w:p>
      <w:pPr>
        <w:spacing w:line="500" w:lineRule="exact"/>
        <w:ind w:firstLine="562" w:firstLineChars="200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常规材料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户口簿；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父母身份证；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出生医学证明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4.预防接种证明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5.入园体检单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幼儿二寸照片4张。</w:t>
      </w:r>
    </w:p>
    <w:p>
      <w:pPr>
        <w:spacing w:line="500" w:lineRule="exact"/>
        <w:ind w:firstLine="562" w:firstLineChars="200"/>
        <w:textAlignment w:val="baseline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（一）其他情况</w:t>
      </w:r>
    </w:p>
    <w:p>
      <w:pPr>
        <w:spacing w:line="500" w:lineRule="exac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（1）士官证；</w:t>
      </w:r>
    </w:p>
    <w:p>
      <w:pPr>
        <w:spacing w:line="500" w:lineRule="exact"/>
        <w:ind w:firstLine="560" w:firstLineChars="200"/>
        <w:textAlignment w:val="baseline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（2）父母结婚证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六、录取办法  </w:t>
      </w:r>
    </w:p>
    <w:p>
      <w:pPr>
        <w:spacing w:line="500" w:lineRule="exac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优先录取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直接录取</w:t>
      </w:r>
    </w:p>
    <w:p>
      <w:pPr>
        <w:spacing w:line="500" w:lineRule="exact"/>
        <w:ind w:firstLine="65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28"/>
          <w:szCs w:val="28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28"/>
          <w:szCs w:val="28"/>
        </w:rPr>
        <w:t>取。</w:t>
      </w:r>
    </w:p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七、公示录取</w:t>
      </w:r>
    </w:p>
    <w:p>
      <w:pPr>
        <w:snapToGrid w:val="0"/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 xml:space="preserve"> 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 xml:space="preserve"> ）至8月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 xml:space="preserve"> 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幼儿园张贴公示录取名单。</w:t>
      </w:r>
    </w:p>
    <w:p>
      <w:pPr>
        <w:snapToGrid w:val="0"/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公示无异议后被录取的幼儿将于202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 xml:space="preserve"> 日（星期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本公告未尽事宜，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幼儿园持有最终解释权。</w:t>
      </w:r>
    </w:p>
    <w:p>
      <w:pPr>
        <w:snapToGrid w:val="0"/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八、收费标准</w:t>
      </w:r>
    </w:p>
    <w:p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1.保教费：2800元</w:t>
      </w:r>
    </w:p>
    <w:p>
      <w:pPr>
        <w:snapToGrid w:val="0"/>
        <w:spacing w:line="50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2.代收代支费用：（1）中餐200元/月（2）下午点80元/月</w:t>
      </w:r>
    </w:p>
    <w:p>
      <w:pPr>
        <w:spacing w:line="500" w:lineRule="exact"/>
        <w:ind w:firstLine="56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咨询电话</w:t>
      </w:r>
    </w:p>
    <w:p>
      <w:pPr>
        <w:spacing w:line="50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联系人：方苗苗 ，联系电话：18110653321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园长办公室：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0564-3622966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（工作日上午8：00～11：00，下午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：00～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：00）。</w:t>
      </w:r>
    </w:p>
    <w:p>
      <w:pPr>
        <w:spacing w:line="50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880" w:firstLineChars="21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六安市金安区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鹏飞</w:t>
      </w:r>
      <w:r>
        <w:rPr>
          <w:rFonts w:hint="eastAsia" w:ascii="仿宋" w:hAnsi="仿宋" w:eastAsia="仿宋" w:cs="仿宋"/>
          <w:sz w:val="28"/>
          <w:szCs w:val="28"/>
        </w:rPr>
        <w:t>幼儿园</w:t>
      </w:r>
    </w:p>
    <w:p>
      <w:pPr>
        <w:spacing w:line="500" w:lineRule="exact"/>
        <w:ind w:firstLine="6160" w:firstLineChars="2200"/>
        <w:jc w:val="both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DgxZmIwMGI0MGU0YjZlM2VhOTIwZGY3MTAxMTcifQ=="/>
  </w:docVars>
  <w:rsids>
    <w:rsidRoot w:val="00123AAF"/>
    <w:rsid w:val="00123AAF"/>
    <w:rsid w:val="001A750E"/>
    <w:rsid w:val="00457149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4A0435"/>
    <w:rsid w:val="0BBF43C3"/>
    <w:rsid w:val="0E431288"/>
    <w:rsid w:val="120B2110"/>
    <w:rsid w:val="1726170C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042E1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933</Characters>
  <Lines>6</Lines>
  <Paragraphs>1</Paragraphs>
  <TotalTime>8</TotalTime>
  <ScaleCrop>false</ScaleCrop>
  <LinksUpToDate>false</LinksUpToDate>
  <CharactersWithSpaces>945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鹏飞幼儿园方苗苗</cp:lastModifiedBy>
  <cp:lastPrinted>2023-07-26T01:33:00Z</cp:lastPrinted>
  <dcterms:modified xsi:type="dcterms:W3CDTF">2023-07-31T09:38:51Z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BF1C99A5B9F748D1B3A3DD0187921CCE_13</vt:lpwstr>
  </property>
</Properties>
</file>