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2023年度六安市金安区“最美退役军人”“优秀退役军人”候选对象名单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(排名不分先后)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“最美退役军人”10名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85" w:tblpY="417"/>
        <w:tblOverlap w:val="never"/>
        <w:tblW w:w="85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83"/>
        <w:gridCol w:w="4526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所属乡镇街/单位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陈夕运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区直工委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陈功凯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余彬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区督查考核室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周志钧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区公共资源交易中心政府采购中心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区卫生健康委员会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张道玲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三里桥街道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华中平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三十铺镇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胡征华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施桥镇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黄道燕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区教育局（汇文中学）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陈理运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最美退役军人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“优秀退役军人”10名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84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173"/>
        <w:gridCol w:w="3011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所属乡镇街/单位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张本荣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李若然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张跃宇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区文化和旅游局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朱文斐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区老干部服务中心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柴建源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区林业发展中心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卢丁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孙岗镇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郭彬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淠东乡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向欢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三里桥街道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优秀退役军人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667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686239D"/>
    <w:rsid w:val="118E27FA"/>
    <w:rsid w:val="27AE1BC1"/>
    <w:rsid w:val="2BFF522B"/>
    <w:rsid w:val="2C6C65D5"/>
    <w:rsid w:val="375A194B"/>
    <w:rsid w:val="3A7607C8"/>
    <w:rsid w:val="57BC2B32"/>
    <w:rsid w:val="768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2024-03-14T01:42:00Z</dcterms:created>
  <dc:creator>退役局收文员</dc:creator>
  <cp:lastModifiedBy>三十铺收文员</cp:lastModifiedBy>
  <dcterms:modified xsi:type="dcterms:W3CDTF">2024-03-14T08:13:23Z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27C8DDF5AD174DA7A0F064119FB8201A_13</vt:lpwstr>
  </property>
</Properties>
</file>