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金安区椿树镇20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17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2017年，我镇认真贯彻落实中央、省、市、区关于做好施行《中华人民共和国政府信息公开条例》工作的文件精神，不断规范政府信息公开内容，创新政府信息公开形式，突出政府信息公开重点，各项工作取得了明显成效。现将2017年工作情况报告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一、2017年全镇政府信息公开工作情况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（一）高度重视，加强领导。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健全组织领导。镇党委政府成立政务公开工作领导小组，镇党委副书记、镇长任组长，有关部门主要负责同志为成员，积极开展全镇政务公开及政府信息公开工作。镇党委、政府主要负责同志亲自过问，加强领导，切实提高对政府信息公开工作重要性的认识，把政府信息公开工作摆上重要日程，为推动政府信息公开工作的深入开展奠定了基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明确工作机构。年初镇召开党政联席会，明确镇政府信息公开工作由党政办牵头，其他部门通力配合。目前，镇政府信息公开工作有党政办3人专门负责。2017年，我镇人大、纪委充分发挥作用，加强对全镇政府信息公开工作的监督、指导，有力推动和保障了政府信息公开工作的正常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强化责任追究，责令问题单位现场整改</w:t>
      </w:r>
      <w:r>
        <w:rPr>
          <w:rFonts w:hint="eastAsia" w:ascii="仿宋" w:hAnsi="仿宋" w:eastAsia="仿宋" w:cs="仿宋"/>
          <w:sz w:val="32"/>
          <w:szCs w:val="32"/>
        </w:rPr>
        <w:t>。一是制定考评细则，通报考评结果。二是组织实地检查，认真督促整改。三是明确工作任务，督促认真落实。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（二）夯实基础，建立机制。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   扎实推进主动公开。一是及时更新公开指南和目录。二是主动公开工作程序。三是认真做好重点公开的政府信息发布工作。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（三）多策并举，丰富方式。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充分发挥政府网站主渠道作用。我镇始终将政府网作为政府信息公开的主要渠道，扎实推进政府网站建设。政府网建成运行以来，工作人员不断对其加以修改完善。多次与技术服务商磋商，认真开展网站升级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坚持完善传统公开方式。我镇重视发挥传统媒体作用，将之作为政府信息公开的重要途径。积极向皖西日报、大别山晨刊等报刊投递政府相关工作信息。此外，部分部门、各村（街）还通过宣传栏等及时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（四）强化措施，提高保障。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一是建立健全政府信息公开工作和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社会评议</w:t>
      </w:r>
      <w:r>
        <w:rPr>
          <w:rFonts w:hint="eastAsia" w:ascii="仿宋" w:hAnsi="仿宋" w:eastAsia="仿宋" w:cs="仿宋"/>
          <w:sz w:val="32"/>
          <w:szCs w:val="32"/>
        </w:rPr>
        <w:t>制度。二是健全完善群众利益诉求受理办理机制。三是切实加强政府信息公开学习培训。四是不断加大政府信息公开宣传力度。五是及时报送政府信息公开工作动态。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二、主动公开政府信息的情况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政府信息公开主要采用网络形式发布，在金安区政府网站乡镇街公开栏目公开信息，公布了政府政务公开咨询电话，方便群众咨询。根据《2016年全省政务公开政务服务工作要点》和《2017年金安区政务公开工作要点》的要求，对民生、低保、住房审批、奖扶资金、危房改造等各类应公开项目一律公开。截止2017年12月31日，共计主动公开各类信息1033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三、政府信息依申请公开办理情况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2017年度我镇没有接到群众主动要求公开政府信息的申请。目前尚无发现应主动公开政府信息而未予公开的情况。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四、依申请信息公开收费情况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2017年度，我镇政府信息公开没有收费。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五、复议、诉讼和申诉情况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我镇2017年度，未发生针对本单位有关政府信息公开事务的行政复议案、行政诉讼案和有关的申诉案。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六、存在的问题及下一步工作打算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看到成绩的同时，我们也清醒地认识到，全镇政府信息公开工作还存在着许多问题。一是我镇政府信息公开工作起步较晚，距离上级要求还有一定差距，对下一步工作计划性还不强。二是主动公开的政府信息与公众的需求还存在一些距离，有关决策、规定、计划、方案的草案公开，听取公众意见方面需要进一步加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，我们将按照上级的要求，继续大力推进我镇政府信息公开工作，主要是做好以下几方面工作：一是进一步充实公开内容。按照“公开为原则，不公开为例外”的要求，进一步做好主动公开和不予公开两类政府信息的界定，完善主动公开的政府信息目录。加强对公众关注度高的政府信息的梳理，探索重大决定草案公开制度，充分征求公众意见，推动科学、民主决策。二是进一步做好政府信息公开宣传。通过广播电视、皖西日报及有关媒体和举办讲座等多种渠道和多种形式，宣传政府信息公开工作，扩大社会知晓面，引导群众关心、参与政府信息公开。三是进一步拓展公开形式。四是健全和完善长效工作机制。五是完善考评机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="480" w:firstLineChars="200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2MGEyMjU5MDAxYmNkNWNmZDA3YzBkZGEwNGMwZGUifQ=="/>
  </w:docVars>
  <w:rsids>
    <w:rsidRoot w:val="47277ECA"/>
    <w:rsid w:val="18384E3B"/>
    <w:rsid w:val="1DE03E97"/>
    <w:rsid w:val="47277ECA"/>
    <w:rsid w:val="6C53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2049</Words>
  <Characters>2109</Characters>
  <Lines>0</Lines>
  <Paragraphs>0</Paragraphs>
  <TotalTime>19</TotalTime>
  <ScaleCrop>false</ScaleCrop>
  <LinksUpToDate>false</LinksUpToDate>
  <CharactersWithSpaces>2111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2024-02-20T23:50:00Z</dcterms:created>
  <dc:creator>wengyu</dc:creator>
  <cp:lastModifiedBy>wengyu</cp:lastModifiedBy>
  <dcterms:modified xsi:type="dcterms:W3CDTF">2024-06-27T08:46:54Z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ECC5CF9C451C49D5938CA856E9F76179_13</vt:lpwstr>
  </property>
</Properties>
</file>