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612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《关于创建金安区双河镇“书香”机关的实施方案》（修订稿征求意见稿）</w:t>
      </w:r>
    </w:p>
    <w:p w14:paraId="3485BCF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pPr>
      <w:r>
        <w:rPr>
          <w:rFonts w:hint="eastAsia" w:ascii="方正小标宋简体" w:hAnsi="方正小标宋简体" w:eastAsia="方正小标宋简体" w:cs="方正小标宋简体"/>
          <w:sz w:val="44"/>
          <w:szCs w:val="44"/>
        </w:rPr>
        <w:t>起草说明</w:t>
      </w:r>
    </w:p>
    <w:p w14:paraId="2903D4A0">
      <w:pPr>
        <w:keepNext w:val="0"/>
        <w:keepLines w:val="0"/>
        <w:pageBreakBefore w:val="0"/>
        <w:widowControl w:val="0"/>
        <w:kinsoku/>
        <w:wordWrap/>
        <w:overflowPunct/>
        <w:topLinePunct w:val="0"/>
        <w:autoSpaceDE/>
        <w:autoSpaceDN/>
        <w:bidi w:val="0"/>
        <w:adjustRightInd/>
        <w:snapToGrid/>
        <w:spacing w:line="520" w:lineRule="exact"/>
        <w:jc w:val="both"/>
        <w:textAlignment w:val="auto"/>
      </w:pPr>
    </w:p>
    <w:p w14:paraId="0BA84F2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rPr>
      </w:pPr>
      <w:r>
        <w:rPr>
          <w:rFonts w:hint="eastAsia" w:ascii="黑体" w:hAnsi="黑体" w:eastAsia="黑体" w:cs="黑体"/>
        </w:rPr>
        <w:t>一、制定背景和依据</w:t>
      </w:r>
    </w:p>
    <w:p w14:paraId="55DFC98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ascii="楷体" w:hAnsi="楷体" w:eastAsia="楷体" w:cs="楷体"/>
          <w:b/>
          <w:bCs/>
        </w:rPr>
        <w:t>（一）制定背景</w:t>
      </w:r>
    </w:p>
    <w:p w14:paraId="2B3EF4E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为进一步推动学习贯彻习近平新时代中国特色社会主义思想主题教育深入开展，不断增强全镇广大党员干部学习的积极性、主动性，切实转变工作作风，牢固树立为民理念，提升服务全镇经济社会发展的能力和素质，经镇党委研究决定，金安区双河镇开展创建“书香”机关活动。现提出如下实施方案。</w:t>
      </w:r>
    </w:p>
    <w:p w14:paraId="09B9B8E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楷体" w:hAnsi="楷体" w:eastAsia="楷体" w:cs="楷体"/>
          <w:b/>
          <w:bCs/>
        </w:rPr>
      </w:pPr>
      <w:r>
        <w:rPr>
          <w:rFonts w:hint="eastAsia" w:ascii="楷体" w:hAnsi="楷体" w:eastAsia="楷体" w:cs="楷体"/>
          <w:b/>
          <w:bCs/>
        </w:rPr>
        <w:t>（二）制定依据</w:t>
      </w:r>
    </w:p>
    <w:p w14:paraId="314B34C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本《方案》主要依据金安区直工委《 关于全面加强全区“书香”机关创建的工作提示 》文件，并结合本镇实际制订。</w:t>
      </w:r>
    </w:p>
    <w:p w14:paraId="425EF11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ascii="黑体" w:hAnsi="黑体" w:eastAsia="黑体" w:cs="黑体"/>
        </w:rPr>
        <w:t>二、制定意义和总体考虑</w:t>
      </w:r>
    </w:p>
    <w:p w14:paraId="5D20F0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通过“书香”机关创建，引导全镇广大党员干部热爱学习、崇尚学习，在学习中学思践悟，在学习中涵养情怀，在学习中担当尽责，以学习促作风转变，以学习促业务精进，以学习促理念提升，为美丽双河建设提供坚实的智力支持。</w:t>
      </w:r>
    </w:p>
    <w:p w14:paraId="64DA53B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ascii="黑体" w:hAnsi="黑体" w:eastAsia="黑体" w:cs="黑体"/>
        </w:rPr>
        <w:t>三、研判和起草过程</w:t>
      </w:r>
    </w:p>
    <w:p w14:paraId="017ECA8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1. 方案制定：根据目标和任务，制定具体的创建方案，包括实施步骤、工作要求等方面的内容。</w:t>
      </w:r>
    </w:p>
    <w:p w14:paraId="355CDB3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2. 方案论证：对创建方案进行论证和评估，包括可行性、可持续性等方面的评估。</w:t>
      </w:r>
    </w:p>
    <w:p w14:paraId="5897AA2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3. 方案征求意见：24年4月1号，将创建方案草稿发到网上，征求各方面的意见和建议，包括政府相关部门、专家学者、居民代表等方面的意见和建议。</w:t>
      </w:r>
    </w:p>
    <w:p w14:paraId="79B760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rPr>
      </w:pPr>
      <w:r>
        <w:rPr>
          <w:rFonts w:hint="eastAsia" w:ascii="黑体" w:hAnsi="黑体" w:eastAsia="黑体" w:cs="黑体"/>
        </w:rPr>
        <w:t>四、主要内容</w:t>
      </w:r>
    </w:p>
    <w:p w14:paraId="68FA075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1.成立一个小组：成立全镇的“书香”机关创建领导小组，构建领导干部率先垂范、全体党员共同参与、普通职工积极跟进的创建组织体系，确保创建取得实效。</w:t>
      </w:r>
    </w:p>
    <w:p w14:paraId="0D9202E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2.打造一个平台：积极打造特色鲜明的读书平台，创建阅览室或者图书角等必要的图书阅览设施，同时简化借阅手续，方便全体干部随时阅读、随时学习。成立全镇的“书香”机关创建领导小组，构建领导干部率先垂范、全体党员共同参与、普通职工积极跟进的创建组织体系，确保创建取得实效。</w:t>
      </w:r>
    </w:p>
    <w:p w14:paraId="373B065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rPr>
      </w:pPr>
      <w:r>
        <w:rPr>
          <w:rFonts w:hint="eastAsia"/>
        </w:rPr>
        <w:t>3.制定一个计划：制定本年度学习计划安排表，列出必学书目，按照计划和时间节点开展集中学习。 全体干部每月阅读书本不少于1本，按照月初制定的阅读计划，每人每天学习时间不少于1小时，确保月底前完成学习进度。全体干部要准备专门学习笔记，全本学习完成后，撰写不少于1500字左右学习心得，巩固学习效果。</w:t>
      </w:r>
    </w:p>
    <w:p w14:paraId="16159D79">
      <w:pPr>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rPr>
        <w:t>4.营造一个氛围： 结合每月全镇镇村干部工作例会等有利时机，集中组织开展学习研讨，鼓励干部交流心得、畅谈感悟、抒发情怀，通过个人说、同事议、书记评等多种方式，增进全体干部间的情感交流，促进全体干部素质的整体提升。</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BEA30C-C2BD-4308-ADF7-8B05F04DAC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9E704D27-B945-4843-8492-E4C834BAC3BD}"/>
  </w:font>
  <w:font w:name="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三极正黑体 准">
    <w:panose1 w:val="00000500000000000000"/>
    <w:charset w:val="86"/>
    <w:family w:val="auto"/>
    <w:pitch w:val="default"/>
    <w:sig w:usb0="00000003" w:usb1="080E0810" w:usb2="00000012" w:usb3="00000000" w:csb0="00040000" w:csb1="00000000"/>
  </w:font>
  <w:font w:name="Calibri Light">
    <w:panose1 w:val="020F0302020204030204"/>
    <w:charset w:val="00"/>
    <w:family w:val="auto"/>
    <w:pitch w:val="default"/>
    <w:sig w:usb0="E4002EFF" w:usb1="C000247B" w:usb2="00000009" w:usb3="00000000" w:csb0="200001FF" w:csb1="00000000"/>
  </w:font>
  <w:font w:name="华康行楷体 W5">
    <w:panose1 w:val="03000509000000000000"/>
    <w:charset w:val="86"/>
    <w:family w:val="auto"/>
    <w:pitch w:val="default"/>
    <w:sig w:usb0="A00002BF" w:usb1="3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DCEA7627-0AEA-45DF-8E28-02E5FD0943D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NmVjMDEwZjNhY2FjNjU5ZGQ1OTgzNDRiNjI4NGUifQ=="/>
  </w:docVars>
  <w:rsids>
    <w:rsidRoot w:val="00000000"/>
    <w:rsid w:val="02FD360A"/>
    <w:rsid w:val="04634541"/>
    <w:rsid w:val="052E6955"/>
    <w:rsid w:val="05616F69"/>
    <w:rsid w:val="0E521D98"/>
    <w:rsid w:val="14FA1EBB"/>
    <w:rsid w:val="161768F2"/>
    <w:rsid w:val="1F843502"/>
    <w:rsid w:val="22B607CC"/>
    <w:rsid w:val="22F96136"/>
    <w:rsid w:val="2363268C"/>
    <w:rsid w:val="269873EB"/>
    <w:rsid w:val="307761A7"/>
    <w:rsid w:val="34CA117C"/>
    <w:rsid w:val="34FC76B0"/>
    <w:rsid w:val="36FC38A4"/>
    <w:rsid w:val="3C78067A"/>
    <w:rsid w:val="43A53DF3"/>
    <w:rsid w:val="44AC51DB"/>
    <w:rsid w:val="48445267"/>
    <w:rsid w:val="4A6725BA"/>
    <w:rsid w:val="4DEB76DC"/>
    <w:rsid w:val="4EE65B81"/>
    <w:rsid w:val="515E4B4C"/>
    <w:rsid w:val="57EE28CF"/>
    <w:rsid w:val="5BB761F1"/>
    <w:rsid w:val="63923EA3"/>
    <w:rsid w:val="64C4381F"/>
    <w:rsid w:val="6C3D2B0E"/>
    <w:rsid w:val="71C94ECD"/>
    <w:rsid w:val="730F4A52"/>
    <w:rsid w:val="79C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8" w:lineRule="exact"/>
      <w:ind w:firstLine="640"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78" w:lineRule="atLeast"/>
      <w:outlineLvl w:val="0"/>
    </w:pPr>
    <w:rPr>
      <w:rFonts w:ascii="Times New Roman" w:hAnsi="Times New Roman" w:eastAsia="方正公文小标宋"/>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Plain Text"/>
    <w:basedOn w:val="1"/>
    <w:autoRedefine/>
    <w:qFormat/>
    <w:uiPriority w:val="0"/>
    <w:pPr>
      <w:jc w:val="both"/>
    </w:pPr>
    <w:rPr>
      <w:rFonts w:ascii="Times New Roman" w:hAnsi="Times New Roman"/>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609</Words>
  <Characters>615</Characters>
  <Lines>0</Lines>
  <Paragraphs>0</Paragraphs>
  <TotalTime>203</TotalTime>
  <ScaleCrop>false</ScaleCrop>
  <LinksUpToDate>false</LinksUpToDate>
  <CharactersWithSpaces>623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2023-08-21T06:40:00Z</dcterms:created>
  <dc:creator>Administrator</dc:creator>
  <cp:lastModifiedBy>郝琪琛</cp:lastModifiedBy>
  <dcterms:modified xsi:type="dcterms:W3CDTF">2024-07-13T04:37:37Z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3E2AB1A12F4143D5974A2F48FE1CE4B6_13</vt:lpwstr>
  </property>
</Properties>
</file>