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9DCED" w14:textId="647F573B" w:rsidR="00077342" w:rsidRPr="00A758A1" w:rsidRDefault="00077342" w:rsidP="00077342">
      <w:pPr>
        <w:pStyle w:val="1"/>
        <w:widowControl/>
        <w:shd w:val="clear" w:color="auto" w:fill="FFFFFF"/>
        <w:spacing w:beforeAutospacing="0" w:after="450" w:afterAutospacing="0" w:line="600" w:lineRule="atLeast"/>
        <w:rPr>
          <w:rFonts w:ascii="微软雅黑" w:eastAsia="微软雅黑" w:hAnsi="微软雅黑" w:cs="微软雅黑" w:hint="default"/>
          <w:color w:val="333333"/>
          <w:sz w:val="28"/>
          <w:szCs w:val="36"/>
          <w:shd w:val="clear" w:color="auto" w:fill="FFFFFF"/>
        </w:rPr>
      </w:pPr>
      <w:r w:rsidRPr="00A758A1">
        <w:rPr>
          <w:rFonts w:ascii="微软雅黑" w:eastAsia="微软雅黑" w:hAnsi="微软雅黑" w:cs="微软雅黑"/>
          <w:color w:val="333333"/>
          <w:sz w:val="28"/>
          <w:szCs w:val="36"/>
          <w:shd w:val="clear" w:color="auto" w:fill="FFFFFF"/>
        </w:rPr>
        <w:t>附件4</w:t>
      </w:r>
      <w:r w:rsidR="00C525CC" w:rsidRPr="00A758A1">
        <w:rPr>
          <w:rFonts w:ascii="微软雅黑" w:eastAsia="微软雅黑" w:hAnsi="微软雅黑" w:cs="微软雅黑"/>
          <w:color w:val="333333"/>
          <w:sz w:val="28"/>
          <w:szCs w:val="36"/>
          <w:shd w:val="clear" w:color="auto" w:fill="FFFFFF"/>
        </w:rPr>
        <w:t>：</w:t>
      </w:r>
    </w:p>
    <w:p w14:paraId="0BBEC7F8" w14:textId="77777777" w:rsidR="00C35513" w:rsidRDefault="00235C13" w:rsidP="00235C13">
      <w:pPr>
        <w:pStyle w:val="1"/>
        <w:widowControl/>
        <w:shd w:val="clear" w:color="auto" w:fill="FFFFFF"/>
        <w:spacing w:beforeAutospacing="0" w:after="450" w:afterAutospacing="0" w:line="600" w:lineRule="atLeast"/>
        <w:jc w:val="center"/>
        <w:rPr>
          <w:rFonts w:ascii="微软雅黑" w:eastAsia="微软雅黑" w:hAnsi="微软雅黑" w:cs="微软雅黑" w:hint="default"/>
          <w:color w:val="333333"/>
          <w:sz w:val="36"/>
          <w:szCs w:val="36"/>
          <w:shd w:val="clear" w:color="auto" w:fill="FFFFFF"/>
        </w:rPr>
      </w:pPr>
      <w:r w:rsidRPr="00235C13">
        <w:rPr>
          <w:rFonts w:ascii="微软雅黑" w:eastAsia="微软雅黑" w:hAnsi="微软雅黑" w:cs="微软雅黑"/>
          <w:color w:val="333333"/>
          <w:sz w:val="36"/>
          <w:szCs w:val="36"/>
          <w:shd w:val="clear" w:color="auto" w:fill="FFFFFF"/>
        </w:rPr>
        <w:t>2026年度六安市金安区消防</w:t>
      </w:r>
      <w:proofErr w:type="gramStart"/>
      <w:r w:rsidRPr="00235C13">
        <w:rPr>
          <w:rFonts w:ascii="微软雅黑" w:eastAsia="微软雅黑" w:hAnsi="微软雅黑" w:cs="微软雅黑"/>
          <w:color w:val="333333"/>
          <w:sz w:val="36"/>
          <w:szCs w:val="36"/>
          <w:shd w:val="clear" w:color="auto" w:fill="FFFFFF"/>
        </w:rPr>
        <w:t>救援局</w:t>
      </w:r>
      <w:proofErr w:type="gramEnd"/>
      <w:r w:rsidRPr="00235C13">
        <w:rPr>
          <w:rFonts w:ascii="微软雅黑" w:eastAsia="微软雅黑" w:hAnsi="微软雅黑" w:cs="微软雅黑"/>
          <w:color w:val="333333"/>
          <w:sz w:val="36"/>
          <w:szCs w:val="36"/>
          <w:shd w:val="clear" w:color="auto" w:fill="FFFFFF"/>
        </w:rPr>
        <w:t>公开招聘</w:t>
      </w:r>
    </w:p>
    <w:p w14:paraId="44D009D9" w14:textId="04214773" w:rsidR="00D66648" w:rsidRPr="00A4164E" w:rsidRDefault="00235C13" w:rsidP="00235C13">
      <w:pPr>
        <w:pStyle w:val="1"/>
        <w:widowControl/>
        <w:shd w:val="clear" w:color="auto" w:fill="FFFFFF"/>
        <w:spacing w:beforeAutospacing="0" w:after="450" w:afterAutospacing="0" w:line="600" w:lineRule="atLeast"/>
        <w:jc w:val="center"/>
        <w:rPr>
          <w:rFonts w:ascii="微软雅黑" w:eastAsia="微软雅黑" w:hAnsi="微软雅黑" w:cs="微软雅黑" w:hint="default"/>
          <w:color w:val="333333"/>
          <w:sz w:val="36"/>
          <w:szCs w:val="36"/>
          <w:shd w:val="clear" w:color="auto" w:fill="FFFFFF"/>
        </w:rPr>
      </w:pPr>
      <w:r w:rsidRPr="00235C13">
        <w:rPr>
          <w:rFonts w:ascii="微软雅黑" w:eastAsia="微软雅黑" w:hAnsi="微软雅黑" w:cs="微软雅黑"/>
          <w:color w:val="333333"/>
          <w:sz w:val="36"/>
          <w:szCs w:val="36"/>
          <w:shd w:val="clear" w:color="auto" w:fill="FFFFFF"/>
        </w:rPr>
        <w:t>聘用制</w:t>
      </w:r>
      <w:proofErr w:type="gramStart"/>
      <w:r w:rsidRPr="00235C13">
        <w:rPr>
          <w:rFonts w:ascii="微软雅黑" w:eastAsia="微软雅黑" w:hAnsi="微软雅黑" w:cs="微软雅黑"/>
          <w:color w:val="333333"/>
          <w:sz w:val="36"/>
          <w:szCs w:val="36"/>
          <w:shd w:val="clear" w:color="auto" w:fill="FFFFFF"/>
        </w:rPr>
        <w:t>员额消防</w:t>
      </w:r>
      <w:proofErr w:type="gramEnd"/>
      <w:r w:rsidRPr="00235C13">
        <w:rPr>
          <w:rFonts w:ascii="微软雅黑" w:eastAsia="微软雅黑" w:hAnsi="微软雅黑" w:cs="微软雅黑"/>
          <w:color w:val="333333"/>
          <w:sz w:val="36"/>
          <w:szCs w:val="36"/>
          <w:shd w:val="clear" w:color="auto" w:fill="FFFFFF"/>
        </w:rPr>
        <w:t>员</w:t>
      </w:r>
      <w:r w:rsidR="00A4164E" w:rsidRPr="00A4164E">
        <w:rPr>
          <w:rFonts w:ascii="微软雅黑" w:eastAsia="微软雅黑" w:hAnsi="微软雅黑" w:cs="微软雅黑"/>
          <w:color w:val="333333"/>
          <w:sz w:val="36"/>
          <w:szCs w:val="36"/>
          <w:shd w:val="clear" w:color="auto" w:fill="FFFFFF"/>
        </w:rPr>
        <w:t>面试方案</w:t>
      </w:r>
    </w:p>
    <w:p w14:paraId="45A044D8" w14:textId="4BC6ACA1" w:rsidR="00D66648" w:rsidRDefault="001009F8" w:rsidP="001009F8">
      <w:pPr>
        <w:pStyle w:val="a3"/>
        <w:widowControl/>
        <w:shd w:val="clear" w:color="auto" w:fill="FFFFFF"/>
        <w:spacing w:beforeAutospacing="0" w:afterAutospacing="0" w:line="560" w:lineRule="atLeast"/>
        <w:ind w:left="643"/>
        <w:jc w:val="both"/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一、</w:t>
      </w:r>
      <w:r w:rsidR="002046F7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面试原则</w:t>
      </w:r>
    </w:p>
    <w:p w14:paraId="044F0846" w14:textId="17B4A05F" w:rsidR="00D66648" w:rsidRDefault="002046F7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（</w:t>
      </w:r>
      <w:r w:rsidR="001009F8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一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）公平、公正、竞争、择优的原则；</w:t>
      </w:r>
    </w:p>
    <w:p w14:paraId="3EA9F7CF" w14:textId="4AF4083F" w:rsidR="00D66648" w:rsidRDefault="002046F7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（</w:t>
      </w:r>
      <w:r w:rsidR="001009F8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）统一政策、规范程序、有效监督的原则。</w:t>
      </w:r>
    </w:p>
    <w:p w14:paraId="59244997" w14:textId="3B2A8D7A" w:rsidR="00D66648" w:rsidRDefault="002046F7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（</w:t>
      </w:r>
      <w:r w:rsidR="001009F8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）保密、回避、监督的原则。</w:t>
      </w:r>
    </w:p>
    <w:p w14:paraId="164A0CD9" w14:textId="3BAFA842" w:rsidR="00D66648" w:rsidRDefault="001009F8">
      <w:pPr>
        <w:pStyle w:val="a3"/>
        <w:widowControl/>
        <w:shd w:val="clear" w:color="auto" w:fill="FFFFFF"/>
        <w:spacing w:beforeAutospacing="0" w:afterAutospacing="0" w:line="560" w:lineRule="atLeast"/>
        <w:ind w:firstLineChars="200" w:firstLine="643"/>
        <w:jc w:val="both"/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二、</w:t>
      </w:r>
      <w:r w:rsidR="002046F7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面试考官及工作人员组成</w:t>
      </w:r>
    </w:p>
    <w:p w14:paraId="08462377" w14:textId="68D27E5D" w:rsidR="00D66648" w:rsidRDefault="002046F7">
      <w:pPr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考官组</w:t>
      </w:r>
      <w:r w:rsidRPr="00E86AD4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由</w:t>
      </w:r>
      <w:r w:rsidR="004A2E4F" w:rsidRPr="00E86AD4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5</w:t>
      </w:r>
      <w:r w:rsidRPr="00E86AD4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名考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官组成，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其中，主考官、副主考官各一名。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考场设监督员、计分员、计时员各一名，并配备面试引导员、场外管理员</w:t>
      </w:r>
      <w:r w:rsidR="00F0642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、</w:t>
      </w:r>
      <w:proofErr w:type="gramStart"/>
      <w:r w:rsidR="00F0642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封闭室</w:t>
      </w:r>
      <w:proofErr w:type="gramEnd"/>
      <w:r w:rsidR="00F0642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管理员、</w:t>
      </w:r>
      <w:proofErr w:type="gramStart"/>
      <w:r w:rsidR="00F0642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封闭室</w:t>
      </w:r>
      <w:proofErr w:type="gramEnd"/>
      <w:r w:rsidR="00F06429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监督员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各一名。</w:t>
      </w:r>
    </w:p>
    <w:p w14:paraId="4ED88476" w14:textId="493A3905" w:rsidR="00D66648" w:rsidRDefault="001009F8">
      <w:pPr>
        <w:pStyle w:val="a3"/>
        <w:widowControl/>
        <w:shd w:val="clear" w:color="auto" w:fill="FFFFFF"/>
        <w:spacing w:beforeAutospacing="0" w:afterAutospacing="0" w:line="560" w:lineRule="atLeast"/>
        <w:ind w:firstLineChars="200" w:firstLine="643"/>
        <w:jc w:val="both"/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三、</w:t>
      </w:r>
      <w:r w:rsidR="002046F7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面试</w:t>
      </w:r>
      <w:r w:rsidR="00054378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程序</w:t>
      </w:r>
    </w:p>
    <w:p w14:paraId="79E5E06E" w14:textId="217E27A9" w:rsidR="00A77271" w:rsidRDefault="002046F7">
      <w:pPr>
        <w:pStyle w:val="a3"/>
        <w:widowControl/>
        <w:shd w:val="clear" w:color="auto" w:fill="FFFFFF"/>
        <w:spacing w:beforeAutospacing="0" w:afterAutospacing="0" w:line="560" w:lineRule="atLeast"/>
        <w:ind w:firstLineChars="200" w:firstLine="643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</w:t>
      </w:r>
      <w:r w:rsidR="001009F8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一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）</w:t>
      </w: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考生报到。</w:t>
      </w:r>
      <w:r w:rsidR="00E73910" w:rsidRPr="001E49D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参加面试的考生须持</w:t>
      </w:r>
      <w:r w:rsidR="00E73910" w:rsidRPr="001E49D0">
        <w:rPr>
          <w:rFonts w:ascii="仿宋" w:eastAsia="仿宋" w:hAnsi="仿宋" w:cs="仿宋"/>
          <w:b/>
          <w:bCs/>
          <w:color w:val="333333"/>
          <w:sz w:val="32"/>
          <w:szCs w:val="32"/>
          <w:shd w:val="clear" w:color="auto" w:fill="FFFFFF"/>
        </w:rPr>
        <w:t>本人有效居民身份证件（原件，下同）</w:t>
      </w:r>
      <w:r w:rsidR="00E73910" w:rsidRPr="001E49D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以及</w:t>
      </w:r>
      <w:r w:rsidR="00E73910" w:rsidRPr="001E49D0">
        <w:rPr>
          <w:rFonts w:ascii="仿宋" w:eastAsia="仿宋" w:hAnsi="仿宋" w:cs="仿宋"/>
          <w:b/>
          <w:bCs/>
          <w:color w:val="333333"/>
          <w:sz w:val="32"/>
          <w:szCs w:val="32"/>
          <w:shd w:val="clear" w:color="auto" w:fill="FFFFFF"/>
        </w:rPr>
        <w:t>《面试通知书》</w:t>
      </w:r>
      <w:r w:rsidR="00E73910" w:rsidRPr="001E49D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，于202</w:t>
      </w:r>
      <w:r w:rsidR="00FC3D5A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6</w:t>
      </w:r>
      <w:r w:rsidR="00E73910" w:rsidRPr="001E49D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年</w:t>
      </w:r>
      <w:r w:rsidR="00FC3D5A" w:rsidRPr="008250F4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5</w:t>
      </w:r>
      <w:r w:rsidR="00E73910" w:rsidRPr="008250F4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月</w:t>
      </w:r>
      <w:r w:rsidR="008250F4" w:rsidRPr="008250F4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28</w:t>
      </w:r>
      <w:r w:rsidR="00E73910" w:rsidRPr="008250F4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日</w:t>
      </w:r>
      <w:r w:rsidR="0028381B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（星期四）</w:t>
      </w:r>
      <w:r w:rsidR="00E73910" w:rsidRPr="001E49D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上午7：30—8：00到</w:t>
      </w:r>
      <w:r w:rsidR="00FC3D5A" w:rsidRPr="008250F4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六安市金安区消防</w:t>
      </w:r>
      <w:proofErr w:type="gramStart"/>
      <w:r w:rsidR="00FC3D5A" w:rsidRPr="008250F4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救援局</w:t>
      </w:r>
      <w:proofErr w:type="gramEnd"/>
      <w:r w:rsidR="00E73910" w:rsidRPr="001E49D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报到</w:t>
      </w:r>
      <w:r w:rsidR="00E73910" w:rsidRPr="001E49D0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封闭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，将手机、</w:t>
      </w:r>
      <w:proofErr w:type="gramStart"/>
      <w:r w:rsidR="00E73910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蓝牙耳机</w:t>
      </w:r>
      <w:proofErr w:type="gramEnd"/>
      <w:r w:rsidR="00E73910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智能手表</w:t>
      </w:r>
      <w:r w:rsidR="00E73910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（环）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等考试无关用品集中存放至指定地点，接受统一封闭管理。</w:t>
      </w:r>
    </w:p>
    <w:p w14:paraId="6EF1F5BD" w14:textId="3F7801B2" w:rsidR="00D66648" w:rsidRPr="00834AAF" w:rsidRDefault="002046F7">
      <w:pPr>
        <w:pStyle w:val="a3"/>
        <w:widowControl/>
        <w:shd w:val="clear" w:color="auto" w:fill="FFFFFF"/>
        <w:spacing w:beforeAutospacing="0" w:afterAutospacing="0" w:line="560" w:lineRule="atLeast"/>
        <w:ind w:firstLineChars="200" w:firstLine="643"/>
        <w:jc w:val="both"/>
        <w:rPr>
          <w:rFonts w:ascii="仿宋" w:eastAsia="仿宋" w:hAnsi="仿宋" w:cs="仿宋"/>
          <w:b/>
          <w:color w:val="333333"/>
          <w:sz w:val="32"/>
          <w:szCs w:val="32"/>
          <w:shd w:val="clear" w:color="auto" w:fill="FFFFFF"/>
        </w:rPr>
      </w:pPr>
      <w:r w:rsidRPr="00834AAF">
        <w:rPr>
          <w:rFonts w:ascii="仿宋" w:eastAsia="仿宋" w:hAnsi="仿宋" w:cs="仿宋"/>
          <w:b/>
          <w:color w:val="333333"/>
          <w:sz w:val="32"/>
          <w:szCs w:val="32"/>
          <w:shd w:val="clear" w:color="auto" w:fill="FFFFFF"/>
        </w:rPr>
        <w:t>当天上午8：00考点封闭，迟到考生不得进入考点，视为自动放弃面试。</w:t>
      </w:r>
    </w:p>
    <w:p w14:paraId="5440D209" w14:textId="344DA965" w:rsidR="00D66648" w:rsidRDefault="002046F7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lastRenderedPageBreak/>
        <w:t>（</w:t>
      </w:r>
      <w:r w:rsidR="001009F8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二</w:t>
      </w: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）抽签排序。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确认每位考生身份后，由</w:t>
      </w:r>
      <w:proofErr w:type="gramStart"/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封闭室</w:t>
      </w:r>
      <w:proofErr w:type="gramEnd"/>
      <w:r w:rsidR="00E74D8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工作人员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负责组织抽签，确定</w:t>
      </w:r>
      <w:r w:rsidR="008A094D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考生的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面试出场顺序</w:t>
      </w:r>
      <w:r w:rsidR="00781C1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抽签结束后，由考生本人在《考生抽签登记表》上签字确认。</w:t>
      </w:r>
    </w:p>
    <w:p w14:paraId="274440FE" w14:textId="450ACC7D" w:rsidR="00972120" w:rsidRDefault="002046F7" w:rsidP="00972120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 w:rsidR="001009F8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三</w:t>
      </w: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）</w:t>
      </w:r>
      <w:r w:rsidR="00972120"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考生入场。</w:t>
      </w:r>
      <w:proofErr w:type="gramStart"/>
      <w:r w:rsidR="0097212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待考场</w:t>
      </w:r>
      <w:proofErr w:type="gramEnd"/>
      <w:r w:rsidR="0097212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内外考官及工作人员就位后，引导员按照考生抽签顺序，依次将本组的面试考生交场外管理员引导进入考场</w:t>
      </w:r>
      <w:r w:rsidR="00BC4938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。</w:t>
      </w:r>
    </w:p>
    <w:p w14:paraId="4E5BFE98" w14:textId="77777777" w:rsidR="00173C04" w:rsidRDefault="002046F7" w:rsidP="00972120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 w:rsidR="001009F8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四</w:t>
      </w: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）</w:t>
      </w:r>
      <w:r w:rsidR="00972120"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进行面试。</w:t>
      </w:r>
    </w:p>
    <w:p w14:paraId="21081EE7" w14:textId="32B59DBF" w:rsidR="00D66648" w:rsidRDefault="00173C04" w:rsidP="00972120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8：30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左右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进行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面试。</w:t>
      </w:r>
      <w:r w:rsidR="0097212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考生面试入场及答题过程中只报抽签号，不得自我介绍姓名等个人信息。每位考生的面试时间不得超过1</w:t>
      </w:r>
      <w:r w:rsidR="00972120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</w:t>
      </w:r>
      <w:r w:rsidR="0097212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分钟。</w:t>
      </w:r>
      <w:r w:rsidR="008C65F3" w:rsidRPr="008C65F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考生答完最后一道题，如有剩余时间，可允许其对前面已答过的题作补充回答。在考生面试时间剩余2分钟</w:t>
      </w:r>
      <w:r w:rsidR="008C65F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时，计时员</w:t>
      </w:r>
      <w:r w:rsidR="008C65F3" w:rsidRPr="008C65F3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提醒考生。主考官在计时员报“时间到”时，即宣布答题结束</w:t>
      </w:r>
      <w:r w:rsidR="00C718EC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，考生停止答题。</w:t>
      </w:r>
    </w:p>
    <w:p w14:paraId="3D8F4A34" w14:textId="4886F8CB" w:rsidR="00972120" w:rsidRDefault="002046F7" w:rsidP="00972120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 w:rsidR="001009F8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五</w:t>
      </w: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）</w:t>
      </w:r>
      <w:r w:rsidR="00972120"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面试成绩的评定。</w:t>
      </w:r>
      <w:r w:rsidR="0097212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面试成绩的计分方法为：对考官评出的分数，</w:t>
      </w:r>
      <w:r w:rsidR="00A400AE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相加后除以</w:t>
      </w:r>
      <w:r w:rsidR="0097212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考官人数（5人）所得出的平均分数，即为该考生的面试成绩（四舍五入保留</w:t>
      </w:r>
      <w:r w:rsidR="00D025AC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</w:t>
      </w:r>
      <w:r w:rsidR="0097212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位小数）。</w:t>
      </w:r>
    </w:p>
    <w:p w14:paraId="4F439565" w14:textId="3FAF38D1" w:rsidR="00D66648" w:rsidRDefault="002046F7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 w:rsidR="001009F8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六</w:t>
      </w: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）</w:t>
      </w:r>
      <w:r w:rsidR="00972120"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面试成绩公布。</w:t>
      </w:r>
      <w:r w:rsidR="0097212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每位考生的面试成绩由主考官按“隔位报分法”当场公布，即考生回答完面试题后，在考场外等待成绩，等下一位考生答题结束，按照指引返回考场，听取主考官宣布其面试成绩，并签字确认。</w:t>
      </w:r>
    </w:p>
    <w:p w14:paraId="7D0323C3" w14:textId="4FABE59B" w:rsidR="00D66648" w:rsidRDefault="002046F7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lastRenderedPageBreak/>
        <w:t>（</w:t>
      </w:r>
      <w:r w:rsidR="001009F8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七</w:t>
      </w:r>
      <w:r w:rsidR="002A5819"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）</w:t>
      </w:r>
      <w:r w:rsidR="00972120"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考生离场。</w:t>
      </w:r>
      <w:r w:rsidR="0097212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考生确认成绩后，由工作人员引导其按规定路线离开考点。考生不得返回封闭室，当天不得重新返回考点。</w:t>
      </w:r>
    </w:p>
    <w:p w14:paraId="6C1847C5" w14:textId="1D7F917F" w:rsidR="00972120" w:rsidRDefault="002046F7" w:rsidP="00972120">
      <w:pPr>
        <w:pStyle w:val="a3"/>
        <w:widowControl/>
        <w:shd w:val="clear" w:color="auto" w:fill="FFFFFF"/>
        <w:spacing w:beforeAutospacing="0" w:afterAutospacing="0" w:line="560" w:lineRule="atLeast"/>
        <w:ind w:firstLine="660"/>
        <w:jc w:val="both"/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 w:rsidR="001009F8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八</w:t>
      </w: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）</w:t>
      </w:r>
      <w:r w:rsidR="00972120"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成绩公布</w:t>
      </w:r>
      <w:r w:rsidR="00972120"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。</w:t>
      </w:r>
    </w:p>
    <w:p w14:paraId="5492E14B" w14:textId="528D4743" w:rsidR="00D66648" w:rsidRDefault="00972120" w:rsidP="00972120">
      <w:pPr>
        <w:pStyle w:val="a3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面试结束后，在“金安区人民政府网”公示面试成绩。</w:t>
      </w:r>
    </w:p>
    <w:p w14:paraId="338903A4" w14:textId="58B751ED" w:rsidR="001009F8" w:rsidRPr="001009F8" w:rsidRDefault="001009F8" w:rsidP="001009F8">
      <w:pPr>
        <w:ind w:firstLineChars="200" w:firstLine="643"/>
        <w:rPr>
          <w:rFonts w:ascii="楷体" w:eastAsia="楷体" w:hAnsi="楷体" w:cs="楷体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四、</w:t>
      </w:r>
      <w:r w:rsidRPr="001009F8">
        <w:rPr>
          <w:rFonts w:ascii="楷体" w:eastAsia="楷体" w:hAnsi="楷体" w:cs="楷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有关要求</w:t>
      </w:r>
    </w:p>
    <w:p w14:paraId="2A5D8B03" w14:textId="1C6E635F" w:rsidR="001009F8" w:rsidRPr="001009F8" w:rsidRDefault="001009F8" w:rsidP="001009F8">
      <w:pPr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 w:rsidRPr="001009F8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（一）考生进入</w:t>
      </w:r>
      <w:proofErr w:type="gramStart"/>
      <w:r w:rsidRPr="001009F8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封闭室</w:t>
      </w:r>
      <w:proofErr w:type="gramEnd"/>
      <w:r w:rsidRPr="001009F8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后至本人面试前不得离开封闭区域，考生未经引导员带领，不得单独行动。如因特殊情况，确</w:t>
      </w:r>
      <w:r w:rsidR="00997A46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需</w:t>
      </w:r>
      <w:bookmarkStart w:id="0" w:name="_GoBack"/>
      <w:bookmarkEnd w:id="0"/>
      <w:r w:rsidRPr="001009F8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离开考点的，须由本人书面申请放弃面试，经考点负责人同意后方可离开。当天</w:t>
      </w:r>
      <w:r w:rsidRPr="001009F8"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  <w:t>8</w:t>
      </w:r>
      <w:r w:rsidRPr="001009F8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：</w:t>
      </w:r>
      <w:r w:rsidRPr="001009F8"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  <w:t>0</w:t>
      </w:r>
      <w:r w:rsidRPr="001009F8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0以后，任何人不得以任何理由进入</w:t>
      </w:r>
      <w:proofErr w:type="gramStart"/>
      <w:r w:rsidRPr="001009F8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封闭室</w:t>
      </w:r>
      <w:proofErr w:type="gramEnd"/>
      <w:r w:rsidRPr="001009F8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所在区域。</w:t>
      </w:r>
    </w:p>
    <w:p w14:paraId="61AAC329" w14:textId="77777777" w:rsidR="001009F8" w:rsidRPr="001009F8" w:rsidRDefault="001009F8" w:rsidP="001009F8">
      <w:pPr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 w:rsidRPr="001009F8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（二）凡面试考官或工作人员与考生有属于国家规定情形需要回避的，必须实行回避。</w:t>
      </w:r>
    </w:p>
    <w:p w14:paraId="6F0DEA43" w14:textId="7146D77A" w:rsidR="001009F8" w:rsidRPr="001009F8" w:rsidRDefault="001009F8" w:rsidP="001009F8">
      <w:pPr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 w:rsidRPr="001009F8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（三）建立和完善面试工作责任制度，认真落实责任制和责任追究制。面试考官和工作人员应本着对考生高度负责的态度，认真履行职责，严格遵守面试工作纪律和有关保密规定。面试期间，所有考官、工作人员和考生一律不得携带通讯工具和其它无线接收、电子存储器材进入面试考点。切实做好面试的保密工作，对造成失密、泄密的，按规定追究相关责任人的责任。</w:t>
      </w:r>
    </w:p>
    <w:p w14:paraId="03E0FB8A" w14:textId="0F2EDD6E" w:rsidR="001009F8" w:rsidRPr="001009F8" w:rsidRDefault="001009F8" w:rsidP="001009F8">
      <w:pPr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 w:rsidRPr="001009F8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（四）</w:t>
      </w:r>
      <w:r w:rsidRPr="001009F8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未尽事宜，由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六安市金安区消防</w:t>
      </w:r>
      <w:proofErr w:type="gramStart"/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救援局</w:t>
      </w:r>
      <w:proofErr w:type="gramEnd"/>
      <w:r w:rsidRPr="001009F8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负责解释。</w:t>
      </w:r>
    </w:p>
    <w:sectPr w:rsidR="001009F8" w:rsidRPr="001009F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1EA59" w14:textId="77777777" w:rsidR="004D4AAD" w:rsidRDefault="004D4AAD" w:rsidP="00D07291">
      <w:r>
        <w:separator/>
      </w:r>
    </w:p>
  </w:endnote>
  <w:endnote w:type="continuationSeparator" w:id="0">
    <w:p w14:paraId="5135F557" w14:textId="77777777" w:rsidR="004D4AAD" w:rsidRDefault="004D4AAD" w:rsidP="00D0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392894"/>
      <w:docPartObj>
        <w:docPartGallery w:val="Page Numbers (Bottom of Page)"/>
        <w:docPartUnique/>
      </w:docPartObj>
    </w:sdtPr>
    <w:sdtEndPr/>
    <w:sdtContent>
      <w:p w14:paraId="2EF3821E" w14:textId="43B1B307" w:rsidR="00D07291" w:rsidRDefault="00D072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A46" w:rsidRPr="00997A46">
          <w:rPr>
            <w:noProof/>
            <w:lang w:val="zh-CN"/>
          </w:rPr>
          <w:t>3</w:t>
        </w:r>
        <w:r>
          <w:fldChar w:fldCharType="end"/>
        </w:r>
      </w:p>
    </w:sdtContent>
  </w:sdt>
  <w:p w14:paraId="0998D537" w14:textId="77777777" w:rsidR="00D07291" w:rsidRDefault="00D072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083D2" w14:textId="77777777" w:rsidR="004D4AAD" w:rsidRDefault="004D4AAD" w:rsidP="00D07291">
      <w:r>
        <w:separator/>
      </w:r>
    </w:p>
  </w:footnote>
  <w:footnote w:type="continuationSeparator" w:id="0">
    <w:p w14:paraId="6EA755EC" w14:textId="77777777" w:rsidR="004D4AAD" w:rsidRDefault="004D4AAD" w:rsidP="00D0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ED4677"/>
    <w:multiLevelType w:val="singleLevel"/>
    <w:tmpl w:val="F3ED4677"/>
    <w:lvl w:ilvl="0">
      <w:start w:val="1"/>
      <w:numFmt w:val="decimal"/>
      <w:suff w:val="nothing"/>
      <w:lvlText w:val="%1、"/>
      <w:lvlJc w:val="left"/>
    </w:lvl>
  </w:abstractNum>
  <w:abstractNum w:abstractNumId="1">
    <w:nsid w:val="3C4ADA53"/>
    <w:multiLevelType w:val="singleLevel"/>
    <w:tmpl w:val="3C4ADA53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EDE13A9"/>
    <w:multiLevelType w:val="singleLevel"/>
    <w:tmpl w:val="3EDE13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DB0C70"/>
    <w:multiLevelType w:val="hybridMultilevel"/>
    <w:tmpl w:val="08D0944E"/>
    <w:lvl w:ilvl="0" w:tplc="B478E642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951E0"/>
    <w:rsid w:val="00021C54"/>
    <w:rsid w:val="000448EB"/>
    <w:rsid w:val="00050428"/>
    <w:rsid w:val="00054378"/>
    <w:rsid w:val="00077342"/>
    <w:rsid w:val="000F518C"/>
    <w:rsid w:val="001009F8"/>
    <w:rsid w:val="00105B53"/>
    <w:rsid w:val="00173C04"/>
    <w:rsid w:val="001B194A"/>
    <w:rsid w:val="001D76EC"/>
    <w:rsid w:val="001E49D0"/>
    <w:rsid w:val="002046F7"/>
    <w:rsid w:val="002177BB"/>
    <w:rsid w:val="00235C13"/>
    <w:rsid w:val="0028381B"/>
    <w:rsid w:val="002946AB"/>
    <w:rsid w:val="002A5819"/>
    <w:rsid w:val="002C4C89"/>
    <w:rsid w:val="002D4A2A"/>
    <w:rsid w:val="003317F6"/>
    <w:rsid w:val="00366BD1"/>
    <w:rsid w:val="003A4610"/>
    <w:rsid w:val="003C42A7"/>
    <w:rsid w:val="00413F14"/>
    <w:rsid w:val="004154CA"/>
    <w:rsid w:val="004703DC"/>
    <w:rsid w:val="00493C0C"/>
    <w:rsid w:val="004A2E4F"/>
    <w:rsid w:val="004D4AAD"/>
    <w:rsid w:val="004E0B14"/>
    <w:rsid w:val="00570A8D"/>
    <w:rsid w:val="005C3AE7"/>
    <w:rsid w:val="005E579F"/>
    <w:rsid w:val="005F2AB8"/>
    <w:rsid w:val="00655120"/>
    <w:rsid w:val="00665174"/>
    <w:rsid w:val="00711AAD"/>
    <w:rsid w:val="00766130"/>
    <w:rsid w:val="00781C13"/>
    <w:rsid w:val="00786697"/>
    <w:rsid w:val="00790BC0"/>
    <w:rsid w:val="00815730"/>
    <w:rsid w:val="008250F4"/>
    <w:rsid w:val="00834AAF"/>
    <w:rsid w:val="00837D4B"/>
    <w:rsid w:val="00862AB6"/>
    <w:rsid w:val="008A094D"/>
    <w:rsid w:val="008C23E8"/>
    <w:rsid w:val="008C65F3"/>
    <w:rsid w:val="00951E3B"/>
    <w:rsid w:val="00972120"/>
    <w:rsid w:val="00994755"/>
    <w:rsid w:val="00997A46"/>
    <w:rsid w:val="009A538C"/>
    <w:rsid w:val="00A26DF1"/>
    <w:rsid w:val="00A400AE"/>
    <w:rsid w:val="00A408E2"/>
    <w:rsid w:val="00A4164E"/>
    <w:rsid w:val="00A41A10"/>
    <w:rsid w:val="00A758A1"/>
    <w:rsid w:val="00A77271"/>
    <w:rsid w:val="00A809BF"/>
    <w:rsid w:val="00A97C76"/>
    <w:rsid w:val="00AB337E"/>
    <w:rsid w:val="00AB7E0B"/>
    <w:rsid w:val="00AC00DF"/>
    <w:rsid w:val="00B8471C"/>
    <w:rsid w:val="00BB7F04"/>
    <w:rsid w:val="00BC4938"/>
    <w:rsid w:val="00BD6EB9"/>
    <w:rsid w:val="00C02821"/>
    <w:rsid w:val="00C35513"/>
    <w:rsid w:val="00C525CC"/>
    <w:rsid w:val="00C564C6"/>
    <w:rsid w:val="00C718EC"/>
    <w:rsid w:val="00CA0A10"/>
    <w:rsid w:val="00CC2A25"/>
    <w:rsid w:val="00D025AC"/>
    <w:rsid w:val="00D07291"/>
    <w:rsid w:val="00D10C09"/>
    <w:rsid w:val="00D47127"/>
    <w:rsid w:val="00D53497"/>
    <w:rsid w:val="00D66648"/>
    <w:rsid w:val="00D7662E"/>
    <w:rsid w:val="00D967BF"/>
    <w:rsid w:val="00DA6973"/>
    <w:rsid w:val="00DC5BDB"/>
    <w:rsid w:val="00E35738"/>
    <w:rsid w:val="00E421D5"/>
    <w:rsid w:val="00E47ECD"/>
    <w:rsid w:val="00E648A6"/>
    <w:rsid w:val="00E73910"/>
    <w:rsid w:val="00E74D82"/>
    <w:rsid w:val="00E8673F"/>
    <w:rsid w:val="00E86AD4"/>
    <w:rsid w:val="00ED62E8"/>
    <w:rsid w:val="00F06429"/>
    <w:rsid w:val="00F82BE0"/>
    <w:rsid w:val="00F847C2"/>
    <w:rsid w:val="00FC3D5A"/>
    <w:rsid w:val="00FD3358"/>
    <w:rsid w:val="00FD553E"/>
    <w:rsid w:val="00FE5820"/>
    <w:rsid w:val="13001549"/>
    <w:rsid w:val="64931D8E"/>
    <w:rsid w:val="7DE9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2BD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sid w:val="00A408E2"/>
    <w:rPr>
      <w:color w:val="7E1FAD" w:themeColor="followedHyperlink"/>
      <w:u w:val="single"/>
    </w:rPr>
  </w:style>
  <w:style w:type="paragraph" w:styleId="a6">
    <w:name w:val="Body Text Indent"/>
    <w:basedOn w:val="a"/>
    <w:link w:val="Char"/>
    <w:qFormat/>
    <w:rsid w:val="001009F8"/>
    <w:pPr>
      <w:spacing w:line="560" w:lineRule="exact"/>
      <w:ind w:firstLineChars="200" w:firstLine="640"/>
    </w:pPr>
    <w:rPr>
      <w:rFonts w:ascii="仿宋_GB2312" w:eastAsia="仿宋_GB2312" w:hAnsi="Times New Roman" w:cs="Times New Roman"/>
      <w:sz w:val="32"/>
      <w:szCs w:val="32"/>
      <w:lang w:val="x-none" w:eastAsia="x-none"/>
    </w:rPr>
  </w:style>
  <w:style w:type="character" w:customStyle="1" w:styleId="Char">
    <w:name w:val="正文文本缩进 Char"/>
    <w:basedOn w:val="a0"/>
    <w:link w:val="a6"/>
    <w:qFormat/>
    <w:rsid w:val="001009F8"/>
    <w:rPr>
      <w:rFonts w:ascii="仿宋_GB2312" w:eastAsia="仿宋_GB2312"/>
      <w:kern w:val="2"/>
      <w:sz w:val="32"/>
      <w:szCs w:val="32"/>
      <w:lang w:val="x-none" w:eastAsia="x-none"/>
    </w:rPr>
  </w:style>
  <w:style w:type="paragraph" w:styleId="a7">
    <w:name w:val="header"/>
    <w:basedOn w:val="a"/>
    <w:link w:val="Char0"/>
    <w:rsid w:val="00D07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072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rsid w:val="00D07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072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sid w:val="00A408E2"/>
    <w:rPr>
      <w:color w:val="7E1FAD" w:themeColor="followedHyperlink"/>
      <w:u w:val="single"/>
    </w:rPr>
  </w:style>
  <w:style w:type="paragraph" w:styleId="a6">
    <w:name w:val="Body Text Indent"/>
    <w:basedOn w:val="a"/>
    <w:link w:val="Char"/>
    <w:qFormat/>
    <w:rsid w:val="001009F8"/>
    <w:pPr>
      <w:spacing w:line="560" w:lineRule="exact"/>
      <w:ind w:firstLineChars="200" w:firstLine="640"/>
    </w:pPr>
    <w:rPr>
      <w:rFonts w:ascii="仿宋_GB2312" w:eastAsia="仿宋_GB2312" w:hAnsi="Times New Roman" w:cs="Times New Roman"/>
      <w:sz w:val="32"/>
      <w:szCs w:val="32"/>
      <w:lang w:val="x-none" w:eastAsia="x-none"/>
    </w:rPr>
  </w:style>
  <w:style w:type="character" w:customStyle="1" w:styleId="Char">
    <w:name w:val="正文文本缩进 Char"/>
    <w:basedOn w:val="a0"/>
    <w:link w:val="a6"/>
    <w:qFormat/>
    <w:rsid w:val="001009F8"/>
    <w:rPr>
      <w:rFonts w:ascii="仿宋_GB2312" w:eastAsia="仿宋_GB2312"/>
      <w:kern w:val="2"/>
      <w:sz w:val="32"/>
      <w:szCs w:val="32"/>
      <w:lang w:val="x-none" w:eastAsia="x-none"/>
    </w:rPr>
  </w:style>
  <w:style w:type="paragraph" w:styleId="a7">
    <w:name w:val="header"/>
    <w:basedOn w:val="a"/>
    <w:link w:val="Char0"/>
    <w:rsid w:val="00D07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072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rsid w:val="00D07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D072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1232</Words>
  <Characters>40</Characters>
  <Application>Microsoft Office Word</Application>
  <DocSecurity>0</DocSecurity>
  <Lines>1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李菲菲</dc:creator>
  <cp:lastModifiedBy>Windows 用户</cp:lastModifiedBy>
  <cp:revision>97</cp:revision>
  <dcterms:created xsi:type="dcterms:W3CDTF">2025-04-10T00:45:00Z</dcterms:created>
  <dcterms:modified xsi:type="dcterms:W3CDTF">2026-05-18T06:49:00Z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74714EB0702C419586B173284FEF2B6E_11</vt:lpwstr>
  </property>
  <property fmtid="{D5CDD505-2E9C-101B-9397-08002B2CF9AE}" pid="4" name="KSOTemplateDocerSaveRecord">
    <vt:lpwstr>eyJoZGlkIjoiNTVhNTFjZjA3MDk3YzNhYzU3Nzc0MjM4YzA3NTk3YzgiLCJ1c2VySWQiOiIyODY2MjYxOTAifQ==</vt:lpwstr>
  </property>
</Properties>
</file>